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427C2" w14:textId="1BF2F729" w:rsidR="005D5102" w:rsidRDefault="00AF0202">
      <w:r w:rsidRPr="00B85A27">
        <w:rPr>
          <w:rFonts w:ascii="Franklin Gothic Demi" w:hAnsi="Franklin Gothic Demi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67CC299" wp14:editId="08B1A506">
            <wp:simplePos x="0" y="0"/>
            <wp:positionH relativeFrom="column">
              <wp:posOffset>-710565</wp:posOffset>
            </wp:positionH>
            <wp:positionV relativeFrom="page">
              <wp:posOffset>85725</wp:posOffset>
            </wp:positionV>
            <wp:extent cx="3362325" cy="1890591"/>
            <wp:effectExtent l="0" t="0" r="0" b="0"/>
            <wp:wrapNone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/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63" b="24904"/>
                    <a:stretch/>
                  </pic:blipFill>
                  <pic:spPr bwMode="auto">
                    <a:xfrm>
                      <a:off x="0" y="0"/>
                      <a:ext cx="3380335" cy="1900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348D72" w14:textId="507462FC" w:rsidR="005D5102" w:rsidRDefault="005D5102"/>
    <w:p w14:paraId="738E0AB3" w14:textId="0113196C" w:rsidR="005D5102" w:rsidRDefault="005D5102"/>
    <w:p w14:paraId="6B9CBA15" w14:textId="77777777" w:rsidR="005D5102" w:rsidRDefault="005D5102"/>
    <w:p w14:paraId="4DFF62AD" w14:textId="4F558575" w:rsidR="005D5102" w:rsidRDefault="0084631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E88E5E" wp14:editId="2373E4EE">
                <wp:simplePos x="0" y="0"/>
                <wp:positionH relativeFrom="column">
                  <wp:posOffset>-891540</wp:posOffset>
                </wp:positionH>
                <wp:positionV relativeFrom="paragraph">
                  <wp:posOffset>309880</wp:posOffset>
                </wp:positionV>
                <wp:extent cx="7877175" cy="0"/>
                <wp:effectExtent l="0" t="0" r="0" b="0"/>
                <wp:wrapNone/>
                <wp:docPr id="6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771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557344" id="Connettore diritto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0.2pt,24.4pt" to="550.05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" strokecolor="#ddd [3204]" strokeweight="1.5pt">
                <v:stroke joinstyle="miter"/>
              </v:line>
            </w:pict>
          </mc:Fallback>
        </mc:AlternateContent>
      </w:r>
    </w:p>
    <w:p w14:paraId="20CF8DFE" w14:textId="739E932B" w:rsidR="005D5102" w:rsidRDefault="005D5102"/>
    <w:p w14:paraId="79A17C9C" w14:textId="7DB4CB94" w:rsidR="005D5102" w:rsidRPr="00B85A27" w:rsidRDefault="00364CE6" w:rsidP="008336C5">
      <w:pPr>
        <w:pStyle w:val="Titolo1"/>
        <w:pBdr>
          <w:bottom w:val="single" w:sz="24" w:space="31" w:color="DDDDDD" w:themeColor="accent1"/>
        </w:pBdr>
        <w:shd w:val="clear" w:color="auto" w:fill="FFFFFF" w:themeFill="background1"/>
        <w:tabs>
          <w:tab w:val="center" w:pos="4677"/>
        </w:tabs>
        <w:jc w:val="center"/>
        <w:rPr>
          <w:rFonts w:ascii="Franklin Gothic Demi" w:hAnsi="Franklin Gothic Demi"/>
          <w:color w:val="auto"/>
          <w:sz w:val="28"/>
          <w:szCs w:val="28"/>
        </w:rPr>
      </w:pPr>
      <w:r w:rsidRPr="00B85A27">
        <w:rPr>
          <w:rFonts w:ascii="Franklin Gothic Demi" w:hAnsi="Franklin Gothic Demi"/>
          <w:color w:val="auto"/>
          <w:sz w:val="28"/>
          <w:szCs w:val="28"/>
        </w:rPr>
        <w:t>SCHEDA</w:t>
      </w:r>
      <w:r w:rsidRPr="00B85A27">
        <w:rPr>
          <w:rFonts w:ascii="Franklin Gothic Demi" w:hAnsi="Franklin Gothic Demi"/>
          <w:noProof/>
          <w:color w:val="auto"/>
          <w:sz w:val="28"/>
          <w:szCs w:val="28"/>
        </w:rPr>
        <w:t xml:space="preserve"> </w:t>
      </w:r>
      <w:r w:rsidR="00FD7514" w:rsidRPr="00B85A27">
        <w:rPr>
          <w:rFonts w:ascii="Franklin Gothic Demi" w:hAnsi="Franklin Gothic Demi"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3B0BD3" wp14:editId="3E88D628">
                <wp:simplePos x="0" y="0"/>
                <wp:positionH relativeFrom="column">
                  <wp:posOffset>918210</wp:posOffset>
                </wp:positionH>
                <wp:positionV relativeFrom="page">
                  <wp:posOffset>1838325</wp:posOffset>
                </wp:positionV>
                <wp:extent cx="1009650" cy="238125"/>
                <wp:effectExtent l="0" t="0" r="19050" b="28575"/>
                <wp:wrapNone/>
                <wp:docPr id="3" name="Rettangolo 3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6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F407E7" id="Rettangolo 3" o:spid="_x0000_s1026" style="position:absolute;margin-left:72.3pt;margin-top:144.75pt;width:79.5pt;height:18.75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" fillcolor="white [3212]" strokecolor="white [3212]" strokeweight="1pt">
                <w10:wrap anchory="page"/>
              </v:rect>
            </w:pict>
          </mc:Fallback>
        </mc:AlternateContent>
      </w:r>
      <w:r w:rsidR="005D5102" w:rsidRPr="00B85A27">
        <w:rPr>
          <w:rFonts w:ascii="Franklin Gothic Demi" w:hAnsi="Franklin Gothic Demi"/>
          <w:color w:val="auto"/>
          <w:sz w:val="28"/>
          <w:szCs w:val="28"/>
        </w:rPr>
        <w:t>TECNICA</w:t>
      </w:r>
    </w:p>
    <w:p w14:paraId="647AA3C8" w14:textId="77777777" w:rsidR="00B85A27" w:rsidRDefault="005D5102" w:rsidP="00B85A27">
      <w:pPr>
        <w:pStyle w:val="Titolo1"/>
        <w:pBdr>
          <w:bottom w:val="single" w:sz="24" w:space="31" w:color="DDDDDD" w:themeColor="accent1"/>
        </w:pBdr>
        <w:shd w:val="clear" w:color="auto" w:fill="FFFFFF" w:themeFill="background1"/>
        <w:jc w:val="center"/>
        <w:rPr>
          <w:rFonts w:ascii="Franklin Gothic Demi" w:hAnsi="Franklin Gothic Demi"/>
          <w:b/>
          <w:bCs/>
          <w:i/>
          <w:iCs/>
          <w:color w:val="auto"/>
          <w:sz w:val="48"/>
          <w:szCs w:val="48"/>
        </w:rPr>
      </w:pPr>
      <w:r w:rsidRPr="00B41EB2">
        <w:rPr>
          <w:rFonts w:ascii="Franklin Gothic Demi" w:hAnsi="Franklin Gothic Demi"/>
          <w:b/>
          <w:bCs/>
          <w:i/>
          <w:iCs/>
          <w:color w:val="auto"/>
          <w:sz w:val="48"/>
          <w:szCs w:val="48"/>
        </w:rPr>
        <w:t>BETON</w:t>
      </w:r>
      <w:r w:rsidR="00192993" w:rsidRPr="00B41EB2">
        <w:rPr>
          <w:rFonts w:ascii="Franklin Gothic Demi" w:hAnsi="Franklin Gothic Demi"/>
          <w:b/>
          <w:bCs/>
          <w:i/>
          <w:iCs/>
          <w:color w:val="auto"/>
          <w:sz w:val="48"/>
          <w:szCs w:val="48"/>
        </w:rPr>
        <w:t>fibra</w:t>
      </w:r>
    </w:p>
    <w:p w14:paraId="38418159" w14:textId="06E3993E" w:rsidR="00192993" w:rsidRPr="00B41EB2" w:rsidRDefault="00192993" w:rsidP="00B85A27">
      <w:pPr>
        <w:pStyle w:val="Titolo1"/>
        <w:pBdr>
          <w:bottom w:val="single" w:sz="24" w:space="31" w:color="DDDDDD" w:themeColor="accent1"/>
        </w:pBdr>
        <w:shd w:val="clear" w:color="auto" w:fill="FFFFFF" w:themeFill="background1"/>
        <w:jc w:val="center"/>
        <w:rPr>
          <w:rFonts w:ascii="Franklin Gothic Demi" w:hAnsi="Franklin Gothic Demi"/>
          <w:b/>
          <w:bCs/>
          <w:i/>
          <w:iCs/>
          <w:color w:val="auto"/>
          <w:sz w:val="48"/>
          <w:szCs w:val="48"/>
        </w:rPr>
      </w:pPr>
      <w:r w:rsidRPr="00B41EB2">
        <w:rPr>
          <w:rFonts w:ascii="Franklin Gothic Demi" w:hAnsi="Franklin Gothic Demi"/>
          <w:b/>
          <w:bCs/>
          <w:i/>
          <w:iCs/>
          <w:color w:val="auto"/>
          <w:sz w:val="24"/>
          <w:szCs w:val="24"/>
        </w:rPr>
        <w:t>intonaco fibrorinforzato</w:t>
      </w:r>
    </w:p>
    <w:p w14:paraId="66760743" w14:textId="575592E3" w:rsidR="00F72FF3" w:rsidRPr="00B41EB2" w:rsidRDefault="005D5102" w:rsidP="008336C5">
      <w:pPr>
        <w:pStyle w:val="Titolo1"/>
        <w:pBdr>
          <w:bottom w:val="single" w:sz="24" w:space="31" w:color="DDDDDD" w:themeColor="accent1"/>
        </w:pBdr>
        <w:shd w:val="clear" w:color="auto" w:fill="FFFFFF" w:themeFill="background1"/>
        <w:jc w:val="center"/>
        <w:rPr>
          <w:rFonts w:ascii="Franklin Gothic Demi" w:hAnsi="Franklin Gothic Demi"/>
          <w:color w:val="auto"/>
          <w:sz w:val="36"/>
          <w:szCs w:val="36"/>
        </w:rPr>
      </w:pPr>
      <w:r w:rsidRPr="00B41EB2">
        <w:rPr>
          <w:rFonts w:ascii="Franklin Gothic Demi" w:hAnsi="Franklin Gothic Demi"/>
          <w:color w:val="auto"/>
          <w:sz w:val="36"/>
          <w:szCs w:val="36"/>
        </w:rPr>
        <w:t>BIANCO E GRIGIO</w:t>
      </w:r>
    </w:p>
    <w:p w14:paraId="08F0F93E" w14:textId="2D1C257E" w:rsidR="005D5102" w:rsidRPr="00B41EB2" w:rsidRDefault="005D5102" w:rsidP="00B41EB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DEBFDF8" w14:textId="77777777" w:rsidR="008336C5" w:rsidRDefault="008336C5" w:rsidP="00364CE6">
      <w:pPr>
        <w:spacing w:after="0" w:line="240" w:lineRule="auto"/>
        <w:ind w:left="5664"/>
        <w:jc w:val="right"/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</w:pPr>
    </w:p>
    <w:p w14:paraId="130BA812" w14:textId="77777777" w:rsidR="008336C5" w:rsidRDefault="008336C5" w:rsidP="00364CE6">
      <w:pPr>
        <w:spacing w:after="0" w:line="240" w:lineRule="auto"/>
        <w:ind w:left="5664"/>
        <w:jc w:val="right"/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</w:pPr>
    </w:p>
    <w:p w14:paraId="1F9C6544" w14:textId="77777777" w:rsidR="008336C5" w:rsidRDefault="008336C5" w:rsidP="00364CE6">
      <w:pPr>
        <w:spacing w:after="0" w:line="240" w:lineRule="auto"/>
        <w:ind w:left="5664"/>
        <w:jc w:val="right"/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</w:pPr>
    </w:p>
    <w:p w14:paraId="7E0B7B30" w14:textId="77777777" w:rsidR="008336C5" w:rsidRDefault="008336C5" w:rsidP="00364CE6">
      <w:pPr>
        <w:spacing w:after="0" w:line="240" w:lineRule="auto"/>
        <w:ind w:left="5664"/>
        <w:jc w:val="right"/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</w:pPr>
    </w:p>
    <w:p w14:paraId="5709EB8E" w14:textId="4DE5A583" w:rsidR="00364CE6" w:rsidRDefault="004060CF" w:rsidP="00364CE6">
      <w:pPr>
        <w:spacing w:after="0" w:line="240" w:lineRule="auto"/>
        <w:ind w:left="5664"/>
        <w:jc w:val="right"/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</w:pPr>
      <w:r w:rsidRPr="00766A57"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  <w:t>I</w:t>
      </w:r>
      <w:r w:rsidR="00F17668" w:rsidRPr="00766A57"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  <w:t>ntonaco</w:t>
      </w:r>
      <w:r w:rsidR="00766A57"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  <w:t xml:space="preserve"> premiscelato</w:t>
      </w:r>
    </w:p>
    <w:p w14:paraId="437F0080" w14:textId="509E06AA" w:rsidR="00B42CBC" w:rsidRPr="00766A57" w:rsidRDefault="00364CE6" w:rsidP="00364CE6">
      <w:pPr>
        <w:spacing w:after="0" w:line="240" w:lineRule="auto"/>
        <w:ind w:left="5664"/>
        <w:jc w:val="right"/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</w:pPr>
      <w:r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  <w:t xml:space="preserve"> com</w:t>
      </w:r>
      <w:r w:rsidR="00F17668" w:rsidRPr="00766A57"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  <w:t>post</w:t>
      </w:r>
      <w:r w:rsidR="004060CF" w:rsidRPr="00766A57"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  <w:t>o</w:t>
      </w:r>
      <w:r w:rsidR="00F17668" w:rsidRPr="00766A57"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  <w:t xml:space="preserve"> </w:t>
      </w:r>
      <w:r w:rsidR="00B42CBC" w:rsidRPr="00766A57"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  <w:t>da leganti</w:t>
      </w:r>
      <w:r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  <w:t xml:space="preserve">  </w:t>
      </w:r>
      <w:r w:rsidR="00B42CBC" w:rsidRPr="00766A57"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  <w:t xml:space="preserve"> idraulici, fibre,</w:t>
      </w:r>
      <w:r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  <w:t xml:space="preserve">       </w:t>
      </w:r>
    </w:p>
    <w:p w14:paraId="20243967" w14:textId="11071F96" w:rsidR="004060CF" w:rsidRPr="00766A57" w:rsidRDefault="00B42CBC" w:rsidP="00364CE6">
      <w:pPr>
        <w:spacing w:after="0" w:line="240" w:lineRule="auto"/>
        <w:ind w:left="5664"/>
        <w:jc w:val="right"/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</w:pPr>
      <w:r w:rsidRPr="00766A57"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  <w:t>sabbie selezionate ed additivi specifici per migliorarne</w:t>
      </w:r>
      <w:r w:rsidR="00766A57" w:rsidRPr="00766A57"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  <w:t xml:space="preserve"> </w:t>
      </w:r>
      <w:r w:rsidR="00364CE6"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  <w:t xml:space="preserve">la </w:t>
      </w:r>
      <w:r w:rsidRPr="00766A57"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  <w:t>lavorabilit</w:t>
      </w:r>
      <w:r w:rsidR="00766A57"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  <w:t>a’</w:t>
      </w:r>
      <w:r w:rsidR="00766A57" w:rsidRPr="00766A57"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  <w:t xml:space="preserve"> e</w:t>
      </w:r>
      <w:r w:rsidR="00766A57"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  <w:t xml:space="preserve">  </w:t>
      </w:r>
      <w:r w:rsidR="00766A57" w:rsidRPr="00766A57">
        <w:rPr>
          <w:rStyle w:val="Enfasicorsivo"/>
          <w:rFonts w:ascii="Georgia Pro Black" w:hAnsi="Georgia Pro Black"/>
          <w:b/>
          <w:bCs/>
          <w:i/>
          <w:iCs/>
          <w:color w:val="auto"/>
          <w:sz w:val="24"/>
          <w:szCs w:val="24"/>
        </w:rPr>
        <w:t xml:space="preserve"> l’adesione</w:t>
      </w:r>
    </w:p>
    <w:p w14:paraId="0AED6EE5" w14:textId="77777777" w:rsidR="00B85A27" w:rsidRDefault="00B85A27" w:rsidP="00766A57">
      <w:pPr>
        <w:pStyle w:val="Titolo2"/>
        <w:jc w:val="right"/>
      </w:pPr>
    </w:p>
    <w:p w14:paraId="684E8E74" w14:textId="77777777" w:rsidR="00B85A27" w:rsidRDefault="00B85A27" w:rsidP="00766A57">
      <w:pPr>
        <w:pStyle w:val="Titolo2"/>
        <w:jc w:val="right"/>
      </w:pPr>
    </w:p>
    <w:p w14:paraId="6C9E81B1" w14:textId="51C40708" w:rsidR="00F17668" w:rsidRPr="004060CF" w:rsidRDefault="004060CF" w:rsidP="00766A57">
      <w:pPr>
        <w:pStyle w:val="Titolo2"/>
        <w:jc w:val="right"/>
      </w:pPr>
      <w:r>
        <w:t xml:space="preserve">                        </w:t>
      </w:r>
    </w:p>
    <w:p w14:paraId="27B7CB3F" w14:textId="362C619F" w:rsidR="00BD4F99" w:rsidRDefault="00614472" w:rsidP="00BD4F99">
      <w:pPr>
        <w:pStyle w:val="Nessunaspaziatura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>INDICAZIONI DI IMPIEGO</w:t>
      </w:r>
      <w:r w:rsidR="008B3C0B"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Applicabile come intonaco di </w:t>
      </w:r>
      <w:r w:rsidR="005B294B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fondo, su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supporti </w:t>
      </w:r>
      <w:r w:rsidR="00BD4F99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adeguatamente</w:t>
      </w:r>
    </w:p>
    <w:p w14:paraId="3583FD34" w14:textId="77777777" w:rsidR="00BD4F99" w:rsidRDefault="00BD4F99" w:rsidP="00BD4F99">
      <w:pPr>
        <w:pStyle w:val="Nessunaspaziatura"/>
        <w:ind w:left="2832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  preparati , asciutti, puliti e stagionati come:</w:t>
      </w:r>
    </w:p>
    <w:p w14:paraId="416BA7FA" w14:textId="5D4C8617" w:rsidR="00BD4F99" w:rsidRDefault="00BD4F99" w:rsidP="00BD4F99">
      <w:pPr>
        <w:pStyle w:val="Nessunaspaziatura"/>
        <w:ind w:left="2832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  Murature</w:t>
      </w:r>
      <w:r w:rsidR="002967D3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miste/</w:t>
      </w:r>
      <w:r w:rsidR="002967D3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C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alcestruzzo /Murature in laterizio e termo</w:t>
      </w:r>
    </w:p>
    <w:p w14:paraId="0D0F84D0" w14:textId="77777777" w:rsidR="00614472" w:rsidRDefault="00BD4F99" w:rsidP="00BD4F99">
      <w:pPr>
        <w:pStyle w:val="Nessunaspaziatura"/>
        <w:ind w:left="2832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    laterizio/  </w:t>
      </w:r>
      <w:r w:rsidR="00C45C81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Blocchi in cemento /Pietra naturale(tufo e arenaria)</w:t>
      </w:r>
    </w:p>
    <w:p w14:paraId="677F2EC7" w14:textId="1DA53A12" w:rsidR="00C45C81" w:rsidRDefault="00C45C81" w:rsidP="00C45C81">
      <w:pPr>
        <w:pStyle w:val="Nessunaspaziatura"/>
        <w:tabs>
          <w:tab w:val="left" w:pos="3165"/>
        </w:tabs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ab/>
        <w:t>Nel caso di utilizzo come intonaco</w:t>
      </w:r>
      <w:r w:rsidR="008B3C0B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,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non applicabile su :</w:t>
      </w:r>
    </w:p>
    <w:p w14:paraId="7B93E1D4" w14:textId="4E606E30" w:rsidR="00C45C81" w:rsidRDefault="00C45C81" w:rsidP="00C45C81">
      <w:pPr>
        <w:pStyle w:val="Nessunaspaziatura"/>
        <w:numPr>
          <w:ilvl w:val="0"/>
          <w:numId w:val="7"/>
        </w:numPr>
        <w:tabs>
          <w:tab w:val="left" w:pos="2535"/>
        </w:tabs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Supporti in gesso</w:t>
      </w:r>
    </w:p>
    <w:p w14:paraId="38A5CA30" w14:textId="481930FB" w:rsidR="00C45C81" w:rsidRDefault="00C45C81" w:rsidP="00C45C81">
      <w:pPr>
        <w:pStyle w:val="Nessunaspaziatura"/>
        <w:numPr>
          <w:ilvl w:val="0"/>
          <w:numId w:val="7"/>
        </w:numPr>
        <w:tabs>
          <w:tab w:val="left" w:pos="2535"/>
        </w:tabs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Supporti verniciati</w:t>
      </w:r>
    </w:p>
    <w:p w14:paraId="7C6F17EE" w14:textId="5B3D212C" w:rsidR="00C45C81" w:rsidRDefault="00C45C81" w:rsidP="00C45C81">
      <w:pPr>
        <w:pStyle w:val="Nessunaspaziatura"/>
        <w:numPr>
          <w:ilvl w:val="0"/>
          <w:numId w:val="7"/>
        </w:numPr>
        <w:tabs>
          <w:tab w:val="left" w:pos="2535"/>
        </w:tabs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Supporti vecchi con scarsa consistenza senza aver eseguito prima una adeguata preparazione </w:t>
      </w:r>
    </w:p>
    <w:p w14:paraId="3C12D023" w14:textId="23F188AD" w:rsidR="00C45C81" w:rsidRDefault="00C45C81" w:rsidP="00C45C81">
      <w:pPr>
        <w:pStyle w:val="Nessunaspaziatura"/>
        <w:numPr>
          <w:ilvl w:val="0"/>
          <w:numId w:val="7"/>
        </w:numPr>
        <w:tabs>
          <w:tab w:val="left" w:pos="2535"/>
        </w:tabs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Murature soggette a risalita di umidità</w:t>
      </w:r>
    </w:p>
    <w:p w14:paraId="385A0DE4" w14:textId="173D7AED" w:rsidR="00C45C81" w:rsidRDefault="00C45C81" w:rsidP="00C45C81">
      <w:pPr>
        <w:pStyle w:val="Nessunaspaziatura"/>
        <w:numPr>
          <w:ilvl w:val="0"/>
          <w:numId w:val="7"/>
        </w:numPr>
        <w:tabs>
          <w:tab w:val="left" w:pos="2535"/>
        </w:tabs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Supporti in fibrocemento o pannelli isolanti</w:t>
      </w:r>
    </w:p>
    <w:p w14:paraId="45527537" w14:textId="77777777" w:rsidR="008B3C0B" w:rsidRDefault="008B3C0B" w:rsidP="008B3C0B">
      <w:pPr>
        <w:pStyle w:val="Nessunaspaziatura"/>
        <w:tabs>
          <w:tab w:val="left" w:pos="2535"/>
        </w:tabs>
        <w:ind w:left="3255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A98D225" w14:textId="3F0107CB" w:rsidR="00C45C81" w:rsidRDefault="00C45C81" w:rsidP="008B3C0B">
      <w:pPr>
        <w:pStyle w:val="Nessunaspaziatura"/>
        <w:tabs>
          <w:tab w:val="left" w:pos="2535"/>
        </w:tabs>
        <w:ind w:left="3255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Essendo un prodotto di fondo deve essere sempre coperto da un sistema di finitura</w:t>
      </w:r>
    </w:p>
    <w:p w14:paraId="31C47A20" w14:textId="77777777" w:rsidR="00C45C81" w:rsidRDefault="00C45C81" w:rsidP="00C45C81">
      <w:pPr>
        <w:pStyle w:val="Nessunaspaziatura"/>
        <w:tabs>
          <w:tab w:val="left" w:pos="2535"/>
        </w:tabs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30AB4FB" w14:textId="516720D0" w:rsidR="00C45C81" w:rsidRPr="00BD4F99" w:rsidRDefault="00C45C81" w:rsidP="00C45C81">
      <w:pPr>
        <w:pStyle w:val="Nessunaspaziatura"/>
        <w:tabs>
          <w:tab w:val="left" w:pos="2535"/>
        </w:tabs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sectPr w:rsidR="00C45C81" w:rsidRPr="00BD4F99" w:rsidSect="00ED523E">
          <w:pgSz w:w="11906" w:h="16838" w:code="9"/>
          <w:pgMar w:top="1418" w:right="907" w:bottom="1134" w:left="1134" w:header="709" w:footer="709" w:gutter="0"/>
          <w:cols w:space="708"/>
          <w:docGrid w:linePitch="382"/>
        </w:sectPr>
      </w:pPr>
    </w:p>
    <w:p w14:paraId="29660B90" w14:textId="7216C7A2" w:rsidR="00364981" w:rsidRDefault="00614472" w:rsidP="00BD4F99">
      <w:pPr>
        <w:jc w:val="right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447411">
        <w:rPr>
          <w:rStyle w:val="Enfasigrassetto"/>
          <w:rFonts w:ascii="Times New Roman" w:hAnsi="Times New Roman" w:cs="Times New Roman"/>
          <w:sz w:val="28"/>
          <w:szCs w:val="28"/>
        </w:rPr>
        <w:br/>
      </w:r>
    </w:p>
    <w:p w14:paraId="6281338A" w14:textId="77777777" w:rsidR="00F0102D" w:rsidRDefault="00F0102D" w:rsidP="00447411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F0102D" w:rsidSect="00F0102D">
          <w:type w:val="continuous"/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</w:p>
    <w:p w14:paraId="44A2F09A" w14:textId="77777777" w:rsidR="00364981" w:rsidRPr="00364981" w:rsidRDefault="00447411" w:rsidP="00447411">
      <w:pPr>
        <w:rPr>
          <w:rStyle w:val="Enfasigrassetto"/>
          <w:rFonts w:ascii="Times New Roman" w:hAnsi="Times New Roman" w:cs="Times New Roman"/>
          <w:b w:val="0"/>
          <w:bCs w:val="0"/>
          <w:sz w:val="22"/>
          <w:szCs w:val="22"/>
        </w:r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lastRenderedPageBreak/>
        <w:t xml:space="preserve">CARATTERISTICHE </w:t>
      </w:r>
      <w:r w:rsidR="00F0102D" w:rsidRPr="00364981">
        <w:rPr>
          <w:rStyle w:val="Enfasigrassetto"/>
          <w:rFonts w:ascii="Times New Roman" w:hAnsi="Times New Roman" w:cs="Times New Roman"/>
          <w:sz w:val="24"/>
          <w:szCs w:val="24"/>
        </w:rPr>
        <w:br/>
      </w: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>TECNICHE</w:t>
      </w: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br/>
      </w:r>
    </w:p>
    <w:p w14:paraId="0A3148F5" w14:textId="77777777" w:rsidR="00364981" w:rsidRDefault="00364981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AB9E099" w14:textId="77777777" w:rsidR="00364981" w:rsidRDefault="00364981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1D6B96C2" w14:textId="77777777" w:rsidR="00364981" w:rsidRDefault="00364981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4DE189F" w14:textId="77777777" w:rsidR="004F43FD" w:rsidRDefault="004F43FD" w:rsidP="00447411">
      <w:pPr>
        <w:rPr>
          <w:rStyle w:val="Enfasigrassetto"/>
          <w:rFonts w:ascii="Times New Roman" w:hAnsi="Times New Roman" w:cs="Times New Roman"/>
          <w:b w:val="0"/>
          <w:bCs w:val="0"/>
          <w:i/>
          <w:iCs/>
          <w:sz w:val="24"/>
          <w:szCs w:val="24"/>
        </w:rPr>
      </w:pPr>
    </w:p>
    <w:p w14:paraId="0D837A3E" w14:textId="77777777" w:rsidR="008336C5" w:rsidRDefault="008336C5" w:rsidP="00447411">
      <w:pPr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</w:pPr>
    </w:p>
    <w:p w14:paraId="27210E87" w14:textId="56DE9C3F" w:rsidR="00447411" w:rsidRPr="00AF0202" w:rsidRDefault="00AF0202" w:rsidP="00AF0202">
      <w:pPr>
        <w:tabs>
          <w:tab w:val="left" w:pos="426"/>
        </w:tabs>
        <w:ind w:left="284"/>
        <w:rPr>
          <w:rStyle w:val="Enfasigrassetto"/>
          <w:rFonts w:ascii="Times New Roman" w:hAnsi="Times New Roman" w:cs="Times New Roman"/>
          <w:sz w:val="28"/>
          <w:szCs w:val="28"/>
        </w:rPr>
      </w:pPr>
      <w:r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F43FD" w:rsidRPr="00AF0202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>Peso specifico</w:t>
      </w:r>
      <w:r w:rsidR="00447411" w:rsidRPr="00AF0202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: 1,4 c.a. kg/l</w:t>
      </w:r>
      <w:r w:rsidR="00447411" w:rsidRPr="00AF0202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4F43FD" w:rsidRPr="00AF0202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>Aspetto</w:t>
      </w:r>
      <w:r w:rsidR="00447411" w:rsidRPr="00AF0202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: polvere bianca o grigia</w:t>
      </w:r>
      <w:r w:rsidR="00447411" w:rsidRPr="00AF0202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4F43FD" w:rsidRPr="00AF0202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>Spessore massimo degli inerti</w:t>
      </w:r>
      <w:r w:rsidR="00447411" w:rsidRPr="00AF0202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: 0,65 mm</w:t>
      </w:r>
      <w:r w:rsidR="002963E6" w:rsidRPr="00AF0202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4F43FD" w:rsidRPr="00AF0202">
        <w:rPr>
          <w:rStyle w:val="Enfasigrassetto"/>
          <w:rFonts w:ascii="Times New Roman" w:hAnsi="Times New Roman" w:cs="Times New Roman"/>
          <w:i/>
          <w:iCs/>
          <w:sz w:val="24"/>
          <w:szCs w:val="24"/>
        </w:rPr>
        <w:t>Tempo di essiccazione</w:t>
      </w:r>
      <w:r w:rsidR="002963E6" w:rsidRPr="00AF0202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: in relazione all’assorbimento del supporto e alla temperatura esterna</w:t>
      </w:r>
      <w:r w:rsidR="00364981" w:rsidRPr="00AF0202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.</w:t>
      </w:r>
      <w:r w:rsidR="004F43FD" w:rsidRPr="00AF0202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4F43FD" w:rsidRPr="00AF0202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br/>
      </w:r>
      <w:r w:rsidR="002963E6" w:rsidRPr="00AF0202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L’installazione di prodotti di finitura (prodotti a base di silicati, acril-silossanici, vinilici</w:t>
      </w:r>
      <w:r w:rsidR="00F5692A" w:rsidRPr="00AF0202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, acrilici</w:t>
      </w:r>
      <w:r w:rsidR="002963E6" w:rsidRPr="00AF0202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sia fratazzati che a pittura</w:t>
      </w:r>
      <w:r w:rsidR="0020470B" w:rsidRPr="00AF0202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idoneamente fissativati</w:t>
      </w:r>
      <w:r w:rsidR="002963E6" w:rsidRPr="00AF0202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) dovrà avvenire dopo almeno </w:t>
      </w:r>
      <w:r w:rsidR="005B294B" w:rsidRPr="00AF0202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8</w:t>
      </w:r>
      <w:r w:rsidR="002963E6" w:rsidRPr="00AF0202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giorni dall’installazione, a supporto completamente asciutto.</w:t>
      </w:r>
    </w:p>
    <w:p w14:paraId="74622525" w14:textId="77777777" w:rsidR="00364981" w:rsidRDefault="00364981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sectPr w:rsidR="00364981" w:rsidSect="00364981">
          <w:type w:val="continuous"/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</w:p>
    <w:p w14:paraId="440B0316" w14:textId="143946E9" w:rsidR="00447411" w:rsidRDefault="00447411" w:rsidP="00447411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9329263" w14:textId="77777777" w:rsidR="00364981" w:rsidRDefault="00364981" w:rsidP="00447411">
      <w:pPr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3CC05774" w14:textId="55FB6A87" w:rsidR="00504EEE" w:rsidRDefault="00504EEE" w:rsidP="00447411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504EEE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182183B4" w14:textId="767BDC88" w:rsidR="002963E6" w:rsidRPr="00364981" w:rsidRDefault="002963E6" w:rsidP="00447411">
      <w:pPr>
        <w:rPr>
          <w:rStyle w:val="Enfasigrassetto"/>
          <w:rFonts w:ascii="Times New Roman" w:hAnsi="Times New Roman" w:cs="Times New Roman"/>
          <w:sz w:val="24"/>
          <w:szCs w:val="24"/>
        </w:rPr>
      </w:pPr>
      <w:bookmarkStart w:id="0" w:name="_Hlk179875288"/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>INDICAZIONI PER L’APPLICAZIONE</w:t>
      </w:r>
    </w:p>
    <w:p w14:paraId="08C8370F" w14:textId="03F4F26D" w:rsidR="00364981" w:rsidRDefault="00364981" w:rsidP="00447411">
      <w:pPr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6704E702" w14:textId="421F2665" w:rsidR="00364981" w:rsidRDefault="00364981" w:rsidP="00447411">
      <w:pPr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4010D565" w14:textId="60D76253" w:rsidR="00364981" w:rsidRDefault="00364981" w:rsidP="00447411">
      <w:pPr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41E3F3CD" w14:textId="610CDDA8" w:rsidR="00364981" w:rsidRDefault="00364981" w:rsidP="00447411">
      <w:pPr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45A05C3C" w14:textId="77777777" w:rsidR="00364981" w:rsidRDefault="00364981" w:rsidP="00447411">
      <w:pPr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2B72D0BA" w14:textId="3A67C445" w:rsidR="002963E6" w:rsidRPr="008B3C0B" w:rsidRDefault="002963E6" w:rsidP="008B3C0B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bookmarkStart w:id="1" w:name="_Hlk179898326"/>
    </w:p>
    <w:bookmarkEnd w:id="1"/>
    <w:p w14:paraId="6A3163AF" w14:textId="77777777" w:rsidR="00E9225E" w:rsidRDefault="00E9225E" w:rsidP="00E9225E">
      <w:pPr>
        <w:pStyle w:val="Paragrafoelenco"/>
        <w:ind w:left="360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7EC0F3D5" w14:textId="77777777" w:rsidR="00E9225E" w:rsidRDefault="00E9225E" w:rsidP="00E9225E">
      <w:pPr>
        <w:pStyle w:val="Paragrafoelenco"/>
        <w:ind w:left="360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A8CF7D6" w14:textId="77777777" w:rsidR="00E9225E" w:rsidRDefault="00E9225E" w:rsidP="00E9225E">
      <w:pPr>
        <w:pStyle w:val="Paragrafoelenco"/>
        <w:ind w:left="0"/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5F2E0AA" w14:textId="5B66EA4E" w:rsidR="002963E6" w:rsidRDefault="00E9225E" w:rsidP="00E9225E">
      <w:pPr>
        <w:pStyle w:val="Paragrafoelenco"/>
        <w:numPr>
          <w:ilvl w:val="0"/>
          <w:numId w:val="8"/>
        </w:num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6C33F8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Versare prima l’acqua e poi il </w:t>
      </w:r>
      <w:r w:rsidR="002963E6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prodotto lentamente miscelando l’impasto con un agitatore meccanico </w:t>
      </w:r>
      <w:r w:rsidR="008B3C0B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(a 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b</w:t>
      </w:r>
      <w:r w:rsidR="008B3C0B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asso numero di giri) </w:t>
      </w:r>
      <w:r w:rsidR="002963E6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fino ad ottenere la consistenza desiderata.</w:t>
      </w:r>
    </w:p>
    <w:p w14:paraId="1B023903" w14:textId="77777777" w:rsidR="005B294B" w:rsidRDefault="005B294B" w:rsidP="005B294B">
      <w:pPr>
        <w:pStyle w:val="Paragrafoelenco"/>
        <w:numPr>
          <w:ilvl w:val="0"/>
          <w:numId w:val="8"/>
        </w:num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È consigliabile inumidire il supporto prima dell’applicazione, in particolare nei periodi caldi.</w:t>
      </w:r>
    </w:p>
    <w:p w14:paraId="6496B948" w14:textId="24284B6E" w:rsidR="006C33F8" w:rsidRPr="005B294B" w:rsidRDefault="006C33F8" w:rsidP="005B294B">
      <w:pPr>
        <w:pStyle w:val="Paragrafoelenco"/>
        <w:numPr>
          <w:ilvl w:val="0"/>
          <w:numId w:val="8"/>
        </w:num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5B294B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Dopo aver bagnato leggermente il supporto applicare manualmente con fratazzo di acciaio a due </w:t>
      </w:r>
      <w:r w:rsidR="00E9225E" w:rsidRPr="005B294B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mani, eseguendo</w:t>
      </w:r>
      <w:r w:rsidRPr="005B294B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spessori massimi di</w:t>
      </w:r>
      <w:r w:rsidR="00683C96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3-4</w:t>
      </w:r>
      <w:r w:rsidRPr="005B294B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mm. per strato in base al tipo di supporto</w:t>
      </w:r>
    </w:p>
    <w:p w14:paraId="35F5B871" w14:textId="21A594CD" w:rsidR="00E9225E" w:rsidRPr="00E9225E" w:rsidRDefault="00E9225E" w:rsidP="00E9225E">
      <w:pPr>
        <w:pStyle w:val="Paragrafoelenco"/>
        <w:numPr>
          <w:ilvl w:val="0"/>
          <w:numId w:val="8"/>
        </w:num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E9225E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Rifinire ,quindi, con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E9225E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fratazzo a spugna</w:t>
      </w:r>
    </w:p>
    <w:p w14:paraId="727EB676" w14:textId="318D5ADD" w:rsidR="002963E6" w:rsidRDefault="002963E6" w:rsidP="00E9225E">
      <w:pPr>
        <w:pStyle w:val="Paragrafoelenco"/>
        <w:numPr>
          <w:ilvl w:val="0"/>
          <w:numId w:val="8"/>
        </w:num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Temperatura di applicazione</w:t>
      </w:r>
      <w:r w:rsidR="00F0102D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: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da +5°C a +35°C.</w:t>
      </w:r>
    </w:p>
    <w:p w14:paraId="2C844FBE" w14:textId="77777777" w:rsidR="005B294B" w:rsidRDefault="002963E6" w:rsidP="005B294B">
      <w:pPr>
        <w:pStyle w:val="Paragrafoelenco"/>
        <w:numPr>
          <w:ilvl w:val="0"/>
          <w:numId w:val="8"/>
        </w:num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Evitare l’applicazione in presenza di gelo</w:t>
      </w:r>
      <w:r w:rsidR="00E509AD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,</w:t>
      </w: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forte vento</w:t>
      </w:r>
      <w:r w:rsidR="00E509AD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e pioggia</w:t>
      </w:r>
      <w:r w:rsidR="00D62A37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o di sole battente.</w:t>
      </w:r>
    </w:p>
    <w:p w14:paraId="78B631EC" w14:textId="158BBAA7" w:rsidR="002963E6" w:rsidRPr="005B294B" w:rsidRDefault="002963E6" w:rsidP="005B294B">
      <w:pPr>
        <w:pStyle w:val="Paragrafoelenco"/>
        <w:numPr>
          <w:ilvl w:val="0"/>
          <w:numId w:val="8"/>
        </w:num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 w:rsidRPr="005B294B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Non mescolare mai con altri materiali o additivi.</w:t>
      </w:r>
    </w:p>
    <w:p w14:paraId="341DAF5E" w14:textId="14FB31B2" w:rsidR="00ED229A" w:rsidRDefault="00ED229A" w:rsidP="00E9225E">
      <w:pPr>
        <w:pStyle w:val="Paragrafoelenco"/>
        <w:numPr>
          <w:ilvl w:val="0"/>
          <w:numId w:val="8"/>
        </w:num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Pulizia degli attrezzi: con acqua, subito dopo l’utilizzo.</w:t>
      </w:r>
    </w:p>
    <w:p w14:paraId="0B8E8B1F" w14:textId="77777777" w:rsidR="00364981" w:rsidRDefault="00364981" w:rsidP="002963E6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364981" w:rsidSect="00E9225E">
          <w:type w:val="continuous"/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</w:p>
    <w:p w14:paraId="616E25EC" w14:textId="77777777" w:rsidR="00364981" w:rsidRDefault="002963E6" w:rsidP="002963E6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36498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  <w:r>
        <w:rPr>
          <w:rStyle w:val="Enfasigrassetto"/>
          <w:rFonts w:ascii="Times New Roman" w:hAnsi="Times New Roman" w:cs="Times New Roman"/>
          <w:sz w:val="28"/>
          <w:szCs w:val="28"/>
        </w:rPr>
        <w:br/>
      </w:r>
      <w:bookmarkEnd w:id="0"/>
    </w:p>
    <w:p w14:paraId="4B01574B" w14:textId="77777777" w:rsidR="006C33F8" w:rsidRPr="00364981" w:rsidRDefault="006C33F8" w:rsidP="006C33F8">
      <w:pPr>
        <w:jc w:val="both"/>
        <w:rPr>
          <w:rStyle w:val="Enfasigrassetto"/>
          <w:rFonts w:ascii="Times New Roman" w:hAnsi="Times New Roman" w:cs="Times New Roman"/>
          <w:sz w:val="24"/>
          <w:szCs w:val="24"/>
        </w:r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>RESA</w:t>
      </w:r>
    </w:p>
    <w:p w14:paraId="11630CA5" w14:textId="2C50BCD8" w:rsidR="00364981" w:rsidRPr="00E9225E" w:rsidRDefault="00D62A37" w:rsidP="005B294B">
      <w:pPr>
        <w:pStyle w:val="Paragrafoelenco"/>
        <w:numPr>
          <w:ilvl w:val="0"/>
          <w:numId w:val="9"/>
        </w:numPr>
        <w:ind w:left="426"/>
        <w:jc w:val="both"/>
        <w:rPr>
          <w:rStyle w:val="Enfasigrassetto"/>
          <w:rFonts w:ascii="Times New Roman" w:hAnsi="Times New Roman" w:cs="Times New Roman"/>
          <w:sz w:val="24"/>
          <w:szCs w:val="24"/>
        </w:rPr>
        <w:sectPr w:rsidR="00364981" w:rsidRPr="00E9225E" w:rsidSect="00364981">
          <w:type w:val="continuous"/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  <w:r w:rsidRPr="00E9225E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18/20 mq  per   quintale</w:t>
      </w:r>
    </w:p>
    <w:p w14:paraId="409ADE82" w14:textId="77777777" w:rsidR="00364981" w:rsidRDefault="00F0102D" w:rsidP="008C5CA0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36498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  <w:r>
        <w:rPr>
          <w:rStyle w:val="Enfasigrassetto"/>
          <w:rFonts w:ascii="Times New Roman" w:hAnsi="Times New Roman" w:cs="Times New Roman"/>
          <w:sz w:val="28"/>
          <w:szCs w:val="28"/>
        </w:rPr>
        <w:br/>
      </w:r>
    </w:p>
    <w:p w14:paraId="30B51864" w14:textId="77777777" w:rsidR="00364981" w:rsidRDefault="00F0102D" w:rsidP="00F0102D">
      <w:pPr>
        <w:rPr>
          <w:rStyle w:val="Enfasigrassetto"/>
          <w:rFonts w:ascii="Times New Roman" w:hAnsi="Times New Roman" w:cs="Times New Roman"/>
          <w:sz w:val="28"/>
          <w:szCs w:val="28"/>
        </w:rPr>
      </w:pPr>
      <w:r w:rsidRPr="00364981">
        <w:rPr>
          <w:rStyle w:val="Enfasigrassetto"/>
          <w:rFonts w:ascii="Times New Roman" w:hAnsi="Times New Roman" w:cs="Times New Roman"/>
          <w:sz w:val="24"/>
          <w:szCs w:val="24"/>
        </w:rPr>
        <w:t>IMMAGAZZINAGGIO</w:t>
      </w:r>
    </w:p>
    <w:p w14:paraId="6D776954" w14:textId="77777777" w:rsidR="00364981" w:rsidRDefault="00364981" w:rsidP="00F0102D">
      <w:pPr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2E04C160" w14:textId="438D3EEE" w:rsidR="00364981" w:rsidRDefault="00364981" w:rsidP="00F0102D">
      <w:pPr>
        <w:rPr>
          <w:rStyle w:val="Enfasigrassetto"/>
          <w:rFonts w:ascii="Times New Roman" w:hAnsi="Times New Roman" w:cs="Times New Roman"/>
          <w:sz w:val="28"/>
          <w:szCs w:val="28"/>
        </w:rPr>
      </w:pPr>
    </w:p>
    <w:p w14:paraId="74A8444F" w14:textId="1CB41B29" w:rsidR="00364981" w:rsidRDefault="00B85A27" w:rsidP="00F0102D">
      <w:pPr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sectPr w:rsidR="00364981" w:rsidSect="00364981">
          <w:type w:val="continuous"/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1D0CBE" wp14:editId="0034882D">
                <wp:simplePos x="0" y="0"/>
                <wp:positionH relativeFrom="margin">
                  <wp:posOffset>-548640</wp:posOffset>
                </wp:positionH>
                <wp:positionV relativeFrom="margin">
                  <wp:posOffset>8976360</wp:posOffset>
                </wp:positionV>
                <wp:extent cx="7296150" cy="676275"/>
                <wp:effectExtent l="0" t="0" r="19050" b="28575"/>
                <wp:wrapSquare wrapText="bothSides"/>
                <wp:docPr id="591743665" name="Rettangolo con angoli arrotondati 5917436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0" cy="676275"/>
                        </a:xfrm>
                        <a:prstGeom prst="roundRect">
                          <a:avLst/>
                        </a:prstGeom>
                        <a:solidFill>
                          <a:srgbClr val="DDDDDD"/>
                        </a:solidFill>
                        <a:ln w="12700" cap="flat" cmpd="sng" algn="ctr">
                          <a:solidFill>
                            <a:srgbClr val="DDDDDD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F747C26" w14:textId="621AD074" w:rsidR="0008644A" w:rsidRDefault="00B85A27" w:rsidP="00B85A27">
                            <w:pPr>
                              <w:shd w:val="clear" w:color="auto" w:fill="FFFFFF" w:themeFill="background1"/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3B5ED2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Colorificio Militello s.r.l. </w:t>
                            </w:r>
                            <w:r w:rsidRPr="003B5ED2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TEL. 0922 479302</w:t>
                            </w:r>
                          </w:p>
                          <w:p w14:paraId="255D24A2" w14:textId="39F6785E" w:rsidR="00B85A27" w:rsidRPr="00A61116" w:rsidRDefault="00B85A27" w:rsidP="00B85A27">
                            <w:pPr>
                              <w:shd w:val="clear" w:color="auto" w:fill="FFFFFF" w:themeFill="background1"/>
                              <w:jc w:val="center"/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3B5ED2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Contrada Merceri - 92020 Santa Elisabetta (A</w:t>
                            </w:r>
                            <w:r w:rsidR="00AF0202" w:rsidRPr="003B5ED2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g</w:t>
                            </w:r>
                            <w:r w:rsidR="00AF0202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)    </w:t>
                            </w:r>
                            <w:r w:rsidR="0008644A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E-mail  colmilitello@gmail.com</w:t>
                            </w:r>
                            <w:r w:rsidRPr="00A61116">
                              <w:rPr>
                                <w:color w:val="FFFFFF" w:themeColor="background1"/>
                                <w:sz w:val="22"/>
                                <w:szCs w:val="22"/>
                              </w:rPr>
                              <w:t>litello@gmail.com</w:t>
                            </w:r>
                          </w:p>
                          <w:p w14:paraId="015321E3" w14:textId="77777777" w:rsidR="00B85A27" w:rsidRDefault="00B85A27" w:rsidP="00B85A2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D47BC6E" w14:textId="77777777" w:rsidR="00B85A27" w:rsidRPr="00A43A80" w:rsidRDefault="00B85A27" w:rsidP="00B85A27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1D0CBE" id="Rettangolo con angoli arrotondati 591743665" o:spid="_x0000_s1026" style="position:absolute;margin-left:-43.2pt;margin-top:706.8pt;width:574.5pt;height:53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" fillcolor="#ddd" strokecolor="#a2a2a2" strokeweight="1pt">
                <v:stroke joinstyle="miter"/>
                <v:textbox>
                  <w:txbxContent>
                    <w:p w14:paraId="3F747C26" w14:textId="621AD074" w:rsidR="0008644A" w:rsidRDefault="00B85A27" w:rsidP="00B85A27">
                      <w:pPr>
                        <w:shd w:val="clear" w:color="auto" w:fill="FFFFFF" w:themeFill="background1"/>
                        <w:jc w:val="center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 w:rsidRPr="003B5ED2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Colorificio Militello s.r.l. </w:t>
                      </w:r>
                      <w:r w:rsidRPr="003B5ED2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TEL. 0922 479302</w:t>
                      </w:r>
                    </w:p>
                    <w:p w14:paraId="255D24A2" w14:textId="39F6785E" w:rsidR="00B85A27" w:rsidRPr="00A61116" w:rsidRDefault="00B85A27" w:rsidP="00B85A27">
                      <w:pPr>
                        <w:shd w:val="clear" w:color="auto" w:fill="FFFFFF" w:themeFill="background1"/>
                        <w:jc w:val="center"/>
                        <w:rPr>
                          <w:color w:val="FFFFFF" w:themeColor="background1"/>
                          <w:sz w:val="22"/>
                          <w:szCs w:val="22"/>
                        </w:rPr>
                      </w:pPr>
                      <w:r w:rsidRPr="003B5ED2">
                        <w:rPr>
                          <w:color w:val="000000" w:themeColor="text1"/>
                          <w:sz w:val="22"/>
                          <w:szCs w:val="22"/>
                        </w:rPr>
                        <w:t>Contrada Merceri - 92020 Santa Elisabetta (A</w:t>
                      </w:r>
                      <w:r w:rsidR="00AF0202" w:rsidRPr="003B5ED2">
                        <w:rPr>
                          <w:color w:val="000000" w:themeColor="text1"/>
                          <w:sz w:val="22"/>
                          <w:szCs w:val="22"/>
                        </w:rPr>
                        <w:t>g</w:t>
                      </w:r>
                      <w:r w:rsidR="00AF0202"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)    </w:t>
                      </w:r>
                      <w:r w:rsidR="0008644A">
                        <w:rPr>
                          <w:color w:val="000000" w:themeColor="text1"/>
                          <w:sz w:val="22"/>
                          <w:szCs w:val="22"/>
                        </w:rPr>
                        <w:t>E-mail  colmilitello@gmail.com</w:t>
                      </w:r>
                      <w:r w:rsidRPr="00A61116">
                        <w:rPr>
                          <w:color w:val="FFFFFF" w:themeColor="background1"/>
                          <w:sz w:val="22"/>
                          <w:szCs w:val="22"/>
                        </w:rPr>
                        <w:t>litello@gmail.com</w:t>
                      </w:r>
                    </w:p>
                    <w:p w14:paraId="015321E3" w14:textId="77777777" w:rsidR="00B85A27" w:rsidRDefault="00B85A27" w:rsidP="00B85A2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D47BC6E" w14:textId="77777777" w:rsidR="00B85A27" w:rsidRPr="00A43A80" w:rsidRDefault="00B85A27" w:rsidP="00B85A27">
                      <w:pPr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364981">
        <w:rPr>
          <w:rStyle w:val="Enfasigrassetto"/>
          <w:rFonts w:ascii="Times New Roman" w:hAnsi="Times New Roman" w:cs="Times New Roman"/>
          <w:sz w:val="28"/>
          <w:szCs w:val="28"/>
        </w:rPr>
        <w:br/>
      </w:r>
      <w:r w:rsidR="00F0102D">
        <w:rPr>
          <w:rStyle w:val="Enfasigrassetto"/>
          <w:rFonts w:ascii="Times New Roman" w:hAnsi="Times New Roman" w:cs="Times New Roman"/>
          <w:sz w:val="28"/>
          <w:szCs w:val="28"/>
        </w:rPr>
        <w:br/>
      </w:r>
      <w:r w:rsidR="00F0102D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Il prodotto</w:t>
      </w:r>
      <w:r w:rsidR="008129E9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F0102D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immagazzinato in sacchi da 25 kg</w:t>
      </w:r>
      <w:r w:rsidR="008129E9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F0102D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deve essere conservato negli imballi originali integri, al riparo dall’umidità, a</w:t>
      </w:r>
      <w:r w:rsidR="008129E9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>d una</w:t>
      </w:r>
      <w:r w:rsidR="00F0102D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t xml:space="preserve"> temperatura minima di 5 °C e massima di 30 °C.</w:t>
      </w:r>
      <w:r w:rsidR="00F0102D">
        <w:rPr>
          <w:rStyle w:val="Enfasigrassetto"/>
          <w:rFonts w:ascii="Times New Roman" w:hAnsi="Times New Roman" w:cs="Times New Roman"/>
          <w:b w:val="0"/>
          <w:bCs w:val="0"/>
          <w:sz w:val="24"/>
          <w:szCs w:val="24"/>
        </w:rPr>
        <w:br/>
      </w:r>
    </w:p>
    <w:p w14:paraId="1656AB43" w14:textId="03803541" w:rsidR="00B85A27" w:rsidRPr="00A61116" w:rsidRDefault="00F0102D" w:rsidP="00B85A27">
      <w:pPr>
        <w:shd w:val="clear" w:color="auto" w:fill="FFFFFF" w:themeFill="background1"/>
        <w:jc w:val="center"/>
        <w:rPr>
          <w:color w:val="FFFFFF" w:themeColor="background1"/>
          <w:sz w:val="22"/>
          <w:szCs w:val="22"/>
        </w:rPr>
      </w:pPr>
      <w:r>
        <w:rPr>
          <w:rStyle w:val="Enfasigrassetto"/>
          <w:rFonts w:ascii="Times New Roman" w:hAnsi="Times New Roman" w:cs="Times New Roman"/>
          <w:sz w:val="28"/>
          <w:szCs w:val="28"/>
        </w:rPr>
        <w:br/>
      </w:r>
      <w:r w:rsidR="00B85A27">
        <w:rPr>
          <w:b/>
          <w:bCs/>
          <w:color w:val="000000" w:themeColor="text1"/>
          <w:sz w:val="28"/>
          <w:szCs w:val="28"/>
        </w:rPr>
        <w:t xml:space="preserve"> </w:t>
      </w:r>
      <w:r w:rsidR="00B85A27" w:rsidRPr="003B5ED2">
        <w:rPr>
          <w:color w:val="000000" w:themeColor="text1"/>
          <w:sz w:val="22"/>
          <w:szCs w:val="22"/>
        </w:rPr>
        <w:t xml:space="preserve">                                                            </w:t>
      </w:r>
      <w:r w:rsidR="00B85A27" w:rsidRPr="00A61116">
        <w:rPr>
          <w:color w:val="FFFFFF" w:themeColor="background1"/>
          <w:sz w:val="22"/>
          <w:szCs w:val="22"/>
        </w:rPr>
        <w:t>colmilitello@gmail.com</w:t>
      </w:r>
    </w:p>
    <w:p w14:paraId="611113A5" w14:textId="15F4F8B1" w:rsidR="00364981" w:rsidRPr="00364981" w:rsidRDefault="00364981" w:rsidP="008336C5">
      <w:pPr>
        <w:rPr>
          <w:rStyle w:val="Enfasigrassetto"/>
          <w:rFonts w:ascii="Times New Roman" w:hAnsi="Times New Roman" w:cs="Times New Roman"/>
          <w:sz w:val="24"/>
          <w:szCs w:val="24"/>
        </w:rPr>
      </w:pPr>
    </w:p>
    <w:p w14:paraId="7585FBB5" w14:textId="3043B582" w:rsidR="00364981" w:rsidRPr="00DB00D3" w:rsidRDefault="005B294B" w:rsidP="00447411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364981" w:rsidRPr="00DB00D3" w:rsidSect="00DB00D3">
          <w:type w:val="continuous"/>
          <w:pgSz w:w="11906" w:h="16838" w:code="9"/>
          <w:pgMar w:top="1134" w:right="1418" w:bottom="1134" w:left="1134" w:header="709" w:footer="709" w:gutter="0"/>
          <w:cols w:num="2" w:space="708" w:equalWidth="0">
            <w:col w:w="2646" w:space="708"/>
            <w:col w:w="6000"/>
          </w:cols>
          <w:docGrid w:linePitch="382"/>
        </w:sectPr>
      </w:pPr>
      <w:r>
        <w:rPr>
          <w:rStyle w:val="Enfasigrassetto"/>
          <w:rFonts w:ascii="Times New Roman" w:hAnsi="Times New Roman" w:cs="Times New Roman"/>
          <w:sz w:val="24"/>
          <w:szCs w:val="24"/>
        </w:rPr>
        <w:t xml:space="preserve"> </w:t>
      </w:r>
    </w:p>
    <w:p w14:paraId="7103B8E0" w14:textId="4FB1D99F" w:rsidR="00B85A27" w:rsidRPr="00A61116" w:rsidRDefault="00B85A27" w:rsidP="00B85A27">
      <w:pPr>
        <w:shd w:val="clear" w:color="auto" w:fill="FFFFFF" w:themeFill="background1"/>
        <w:jc w:val="center"/>
        <w:rPr>
          <w:color w:val="FFFFFF" w:themeColor="background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 </w:t>
      </w:r>
      <w:r w:rsidRPr="00A61116">
        <w:rPr>
          <w:color w:val="FFFFFF" w:themeColor="background1"/>
          <w:sz w:val="22"/>
          <w:szCs w:val="22"/>
        </w:rPr>
        <w:t>colmilitello@gmail.com</w:t>
      </w:r>
    </w:p>
    <w:p w14:paraId="613E3C81" w14:textId="77777777" w:rsidR="00447411" w:rsidRDefault="00447411" w:rsidP="00447411">
      <w:pPr>
        <w:rPr>
          <w:rStyle w:val="Enfasigrassetto"/>
          <w:rFonts w:ascii="Times New Roman" w:hAnsi="Times New Roman" w:cs="Times New Roman"/>
          <w:b w:val="0"/>
          <w:bCs w:val="0"/>
          <w:sz w:val="28"/>
          <w:szCs w:val="28"/>
        </w:rPr>
        <w:sectPr w:rsidR="0044741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468C36A8" w14:textId="535D25FC" w:rsidR="00447411" w:rsidRDefault="00447411" w:rsidP="00447411">
      <w:pPr>
        <w:rPr>
          <w:rStyle w:val="Enfasigrassetto"/>
          <w:rFonts w:ascii="Times New Roman" w:hAnsi="Times New Roman" w:cs="Times New Roman"/>
          <w:sz w:val="28"/>
          <w:szCs w:val="28"/>
        </w:rPr>
        <w:sectPr w:rsidR="0044741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3284428E" w14:textId="2C8D936B" w:rsidR="00447411" w:rsidRPr="00447411" w:rsidRDefault="00447411" w:rsidP="00447411">
      <w:pPr>
        <w:rPr>
          <w:rStyle w:val="Enfasigrassetto"/>
          <w:rFonts w:ascii="Times New Roman" w:hAnsi="Times New Roman" w:cs="Times New Roman"/>
          <w:sz w:val="22"/>
          <w:szCs w:val="22"/>
        </w:rPr>
        <w:sectPr w:rsidR="00447411" w:rsidRPr="00447411" w:rsidSect="00447411">
          <w:type w:val="continuous"/>
          <w:pgSz w:w="11906" w:h="16838" w:code="9"/>
          <w:pgMar w:top="1134" w:right="1418" w:bottom="1134" w:left="1134" w:header="709" w:footer="709" w:gutter="0"/>
          <w:cols w:space="708"/>
          <w:docGrid w:linePitch="382"/>
        </w:sectPr>
      </w:pPr>
    </w:p>
    <w:p w14:paraId="7F328F1D" w14:textId="433F01C1" w:rsidR="00447411" w:rsidRPr="00447411" w:rsidRDefault="00447411" w:rsidP="00DB00D3">
      <w:pPr>
        <w:rPr>
          <w:rStyle w:val="Enfasidelicata"/>
          <w:rFonts w:ascii="Times New Roman" w:hAnsi="Times New Roman" w:cs="Times New Roman"/>
          <w:sz w:val="28"/>
          <w:szCs w:val="28"/>
        </w:rPr>
      </w:pPr>
    </w:p>
    <w:sectPr w:rsidR="00447411" w:rsidRPr="00447411" w:rsidSect="00447411">
      <w:type w:val="continuous"/>
      <w:pgSz w:w="11906" w:h="16838" w:code="9"/>
      <w:pgMar w:top="1134" w:right="1418" w:bottom="1134" w:left="1134" w:header="709" w:footer="709" w:gutter="0"/>
      <w:cols w:num="2" w:space="708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Georgia Pro Black">
    <w:charset w:val="00"/>
    <w:family w:val="roman"/>
    <w:pitch w:val="variable"/>
    <w:sig w:usb0="800002AF" w:usb1="0000000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D30F9"/>
    <w:multiLevelType w:val="hybridMultilevel"/>
    <w:tmpl w:val="DB70D99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1415B8"/>
    <w:multiLevelType w:val="hybridMultilevel"/>
    <w:tmpl w:val="44BC379E"/>
    <w:lvl w:ilvl="0" w:tplc="0410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D9743F4"/>
    <w:multiLevelType w:val="hybridMultilevel"/>
    <w:tmpl w:val="51DE21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90A1A"/>
    <w:multiLevelType w:val="hybridMultilevel"/>
    <w:tmpl w:val="B6CC4868"/>
    <w:lvl w:ilvl="0" w:tplc="0410000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15" w:hanging="360"/>
      </w:pPr>
      <w:rPr>
        <w:rFonts w:ascii="Wingdings" w:hAnsi="Wingdings" w:hint="default"/>
      </w:rPr>
    </w:lvl>
  </w:abstractNum>
  <w:abstractNum w:abstractNumId="4" w15:restartNumberingAfterBreak="0">
    <w:nsid w:val="46A853C1"/>
    <w:multiLevelType w:val="hybridMultilevel"/>
    <w:tmpl w:val="C3AC507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4451D8"/>
    <w:multiLevelType w:val="hybridMultilevel"/>
    <w:tmpl w:val="079437C4"/>
    <w:lvl w:ilvl="0" w:tplc="0410000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6" w15:restartNumberingAfterBreak="0">
    <w:nsid w:val="538901A0"/>
    <w:multiLevelType w:val="hybridMultilevel"/>
    <w:tmpl w:val="209A3A9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C54809"/>
    <w:multiLevelType w:val="hybridMultilevel"/>
    <w:tmpl w:val="7A021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A724E0"/>
    <w:multiLevelType w:val="hybridMultilevel"/>
    <w:tmpl w:val="C3B0DF6A"/>
    <w:lvl w:ilvl="0" w:tplc="0410000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abstractNum w:abstractNumId="9" w15:restartNumberingAfterBreak="0">
    <w:nsid w:val="79B27A7C"/>
    <w:multiLevelType w:val="hybridMultilevel"/>
    <w:tmpl w:val="5150F3B4"/>
    <w:lvl w:ilvl="0" w:tplc="0410000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45" w:hanging="360"/>
      </w:pPr>
      <w:rPr>
        <w:rFonts w:ascii="Wingdings" w:hAnsi="Wingdings" w:hint="default"/>
      </w:rPr>
    </w:lvl>
  </w:abstractNum>
  <w:num w:numId="1" w16cid:durableId="1741056395">
    <w:abstractNumId w:val="7"/>
  </w:num>
  <w:num w:numId="2" w16cid:durableId="866672380">
    <w:abstractNumId w:val="6"/>
  </w:num>
  <w:num w:numId="3" w16cid:durableId="2078630887">
    <w:abstractNumId w:val="2"/>
  </w:num>
  <w:num w:numId="4" w16cid:durableId="878587745">
    <w:abstractNumId w:val="8"/>
  </w:num>
  <w:num w:numId="5" w16cid:durableId="1980761172">
    <w:abstractNumId w:val="5"/>
  </w:num>
  <w:num w:numId="6" w16cid:durableId="43062486">
    <w:abstractNumId w:val="9"/>
  </w:num>
  <w:num w:numId="7" w16cid:durableId="1964770298">
    <w:abstractNumId w:val="3"/>
  </w:num>
  <w:num w:numId="8" w16cid:durableId="142431496">
    <w:abstractNumId w:val="0"/>
  </w:num>
  <w:num w:numId="9" w16cid:durableId="1271091153">
    <w:abstractNumId w:val="4"/>
  </w:num>
  <w:num w:numId="10" w16cid:durableId="1101148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rawingGridHorizontalSpacing w:val="281"/>
  <w:drawingGridVerticalSpacing w:val="191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514"/>
    <w:rsid w:val="00040692"/>
    <w:rsid w:val="00067750"/>
    <w:rsid w:val="0008644A"/>
    <w:rsid w:val="000C4F99"/>
    <w:rsid w:val="0010076D"/>
    <w:rsid w:val="00101106"/>
    <w:rsid w:val="00133CE9"/>
    <w:rsid w:val="00192993"/>
    <w:rsid w:val="0020470B"/>
    <w:rsid w:val="002533C3"/>
    <w:rsid w:val="002963E6"/>
    <w:rsid w:val="002967D3"/>
    <w:rsid w:val="002F273C"/>
    <w:rsid w:val="0030382E"/>
    <w:rsid w:val="00360AE7"/>
    <w:rsid w:val="00364981"/>
    <w:rsid w:val="00364CE6"/>
    <w:rsid w:val="003B5ED2"/>
    <w:rsid w:val="004060CF"/>
    <w:rsid w:val="00447411"/>
    <w:rsid w:val="004B3262"/>
    <w:rsid w:val="004F43FD"/>
    <w:rsid w:val="00504EEE"/>
    <w:rsid w:val="005B294B"/>
    <w:rsid w:val="005C3315"/>
    <w:rsid w:val="005D5102"/>
    <w:rsid w:val="00614472"/>
    <w:rsid w:val="00642794"/>
    <w:rsid w:val="00683C96"/>
    <w:rsid w:val="006C33F8"/>
    <w:rsid w:val="006E23E7"/>
    <w:rsid w:val="0072405B"/>
    <w:rsid w:val="00766A57"/>
    <w:rsid w:val="008129E9"/>
    <w:rsid w:val="008276EF"/>
    <w:rsid w:val="008336C5"/>
    <w:rsid w:val="00846311"/>
    <w:rsid w:val="008B3C0B"/>
    <w:rsid w:val="008C5CA0"/>
    <w:rsid w:val="00A34C94"/>
    <w:rsid w:val="00A43A80"/>
    <w:rsid w:val="00A61116"/>
    <w:rsid w:val="00A764FE"/>
    <w:rsid w:val="00AF0202"/>
    <w:rsid w:val="00B323CC"/>
    <w:rsid w:val="00B41EB2"/>
    <w:rsid w:val="00B42CBC"/>
    <w:rsid w:val="00B85A27"/>
    <w:rsid w:val="00BD4F99"/>
    <w:rsid w:val="00C100DD"/>
    <w:rsid w:val="00C34E18"/>
    <w:rsid w:val="00C45C81"/>
    <w:rsid w:val="00CA0C54"/>
    <w:rsid w:val="00D62A37"/>
    <w:rsid w:val="00D9122A"/>
    <w:rsid w:val="00DB00D3"/>
    <w:rsid w:val="00E16F39"/>
    <w:rsid w:val="00E509AD"/>
    <w:rsid w:val="00E9225E"/>
    <w:rsid w:val="00EC514F"/>
    <w:rsid w:val="00ED229A"/>
    <w:rsid w:val="00ED523E"/>
    <w:rsid w:val="00F0102D"/>
    <w:rsid w:val="00F17668"/>
    <w:rsid w:val="00F5692A"/>
    <w:rsid w:val="00F72FF3"/>
    <w:rsid w:val="00F92A07"/>
    <w:rsid w:val="00FD7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FCC58"/>
  <w15:chartTrackingRefBased/>
  <w15:docId w15:val="{57E089E5-C632-45D0-A6A9-4F7ECFD3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it-IT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D5102"/>
  </w:style>
  <w:style w:type="paragraph" w:styleId="Titolo1">
    <w:name w:val="heading 1"/>
    <w:basedOn w:val="Normale"/>
    <w:next w:val="Normale"/>
    <w:link w:val="Titolo1Carattere"/>
    <w:uiPriority w:val="9"/>
    <w:qFormat/>
    <w:rsid w:val="005D5102"/>
    <w:pPr>
      <w:pBdr>
        <w:top w:val="single" w:sz="24" w:space="0" w:color="DDDDDD" w:themeColor="accent1"/>
        <w:left w:val="single" w:sz="24" w:space="0" w:color="DDDDDD" w:themeColor="accent1"/>
        <w:bottom w:val="single" w:sz="24" w:space="0" w:color="DDDDDD" w:themeColor="accent1"/>
        <w:right w:val="single" w:sz="24" w:space="0" w:color="DDDDDD" w:themeColor="accent1"/>
      </w:pBdr>
      <w:shd w:val="clear" w:color="auto" w:fill="DDDDD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D5102"/>
    <w:pPr>
      <w:pBdr>
        <w:top w:val="single" w:sz="24" w:space="0" w:color="F8F8F8" w:themeColor="accent1" w:themeTint="33"/>
        <w:left w:val="single" w:sz="24" w:space="0" w:color="F8F8F8" w:themeColor="accent1" w:themeTint="33"/>
        <w:bottom w:val="single" w:sz="24" w:space="0" w:color="F8F8F8" w:themeColor="accent1" w:themeTint="33"/>
        <w:right w:val="single" w:sz="24" w:space="0" w:color="F8F8F8" w:themeColor="accent1" w:themeTint="33"/>
      </w:pBdr>
      <w:shd w:val="clear" w:color="auto" w:fill="F8F8F8" w:themeFill="accent1" w:themeFillTint="33"/>
      <w:spacing w:after="0"/>
      <w:outlineLvl w:val="1"/>
    </w:pPr>
    <w:rPr>
      <w:caps/>
      <w:spacing w:val="15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D5102"/>
    <w:pPr>
      <w:pBdr>
        <w:top w:val="single" w:sz="6" w:space="2" w:color="DDDDDD" w:themeColor="accent1"/>
      </w:pBdr>
      <w:spacing w:before="300" w:after="0"/>
      <w:outlineLvl w:val="2"/>
    </w:pPr>
    <w:rPr>
      <w:caps/>
      <w:color w:val="6E6E6E" w:themeColor="accent1" w:themeShade="7F"/>
      <w:spacing w:val="15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D5102"/>
    <w:pPr>
      <w:pBdr>
        <w:top w:val="dotted" w:sz="6" w:space="2" w:color="DDDDDD" w:themeColor="accent1"/>
      </w:pBdr>
      <w:spacing w:before="200" w:after="0"/>
      <w:outlineLvl w:val="3"/>
    </w:pPr>
    <w:rPr>
      <w:caps/>
      <w:color w:val="A5A5A5" w:themeColor="accent1" w:themeShade="BF"/>
      <w:spacing w:val="10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D5102"/>
    <w:pPr>
      <w:pBdr>
        <w:bottom w:val="single" w:sz="6" w:space="1" w:color="DDDDDD" w:themeColor="accent1"/>
      </w:pBdr>
      <w:spacing w:before="200" w:after="0"/>
      <w:outlineLvl w:val="4"/>
    </w:pPr>
    <w:rPr>
      <w:caps/>
      <w:color w:val="A5A5A5" w:themeColor="accent1" w:themeShade="BF"/>
      <w:spacing w:val="1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D5102"/>
    <w:pPr>
      <w:pBdr>
        <w:bottom w:val="dotted" w:sz="6" w:space="1" w:color="DDDDDD" w:themeColor="accent1"/>
      </w:pBdr>
      <w:spacing w:before="200" w:after="0"/>
      <w:outlineLvl w:val="5"/>
    </w:pPr>
    <w:rPr>
      <w:caps/>
      <w:color w:val="A5A5A5" w:themeColor="accent1" w:themeShade="BF"/>
      <w:spacing w:val="10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D5102"/>
    <w:pPr>
      <w:spacing w:before="200" w:after="0"/>
      <w:outlineLvl w:val="6"/>
    </w:pPr>
    <w:rPr>
      <w:caps/>
      <w:color w:val="A5A5A5" w:themeColor="accent1" w:themeShade="BF"/>
      <w:spacing w:val="10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D5102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D5102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D5102"/>
    <w:rPr>
      <w:caps/>
      <w:color w:val="FFFFFF" w:themeColor="background1"/>
      <w:spacing w:val="15"/>
      <w:sz w:val="22"/>
      <w:szCs w:val="22"/>
      <w:shd w:val="clear" w:color="auto" w:fill="DDDDDD" w:themeFill="accent1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D5102"/>
    <w:rPr>
      <w:caps/>
      <w:spacing w:val="15"/>
      <w:shd w:val="clear" w:color="auto" w:fill="F8F8F8" w:themeFill="accent1" w:themeFillTint="33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D5102"/>
    <w:rPr>
      <w:caps/>
      <w:color w:val="6E6E6E" w:themeColor="accent1" w:themeShade="7F"/>
      <w:spacing w:val="1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D5102"/>
    <w:rPr>
      <w:caps/>
      <w:color w:val="A5A5A5" w:themeColor="accent1" w:themeShade="BF"/>
      <w:spacing w:val="1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D5102"/>
    <w:rPr>
      <w:caps/>
      <w:color w:val="A5A5A5" w:themeColor="accent1" w:themeShade="BF"/>
      <w:spacing w:val="1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D5102"/>
    <w:rPr>
      <w:caps/>
      <w:color w:val="A5A5A5" w:themeColor="accent1" w:themeShade="BF"/>
      <w:spacing w:val="1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D5102"/>
    <w:rPr>
      <w:caps/>
      <w:color w:val="A5A5A5" w:themeColor="accent1" w:themeShade="BF"/>
      <w:spacing w:val="1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D5102"/>
    <w:rPr>
      <w:caps/>
      <w:spacing w:val="10"/>
      <w:sz w:val="18"/>
      <w:szCs w:val="1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D5102"/>
    <w:rPr>
      <w:i/>
      <w:iCs/>
      <w:caps/>
      <w:spacing w:val="10"/>
      <w:sz w:val="18"/>
      <w:szCs w:val="18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5D5102"/>
    <w:rPr>
      <w:b/>
      <w:bCs/>
      <w:color w:val="A5A5A5" w:themeColor="accent1" w:themeShade="BF"/>
      <w:sz w:val="16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5D5102"/>
    <w:pPr>
      <w:spacing w:after="0"/>
    </w:pPr>
    <w:rPr>
      <w:rFonts w:asciiTheme="majorHAnsi" w:eastAsiaTheme="majorEastAsia" w:hAnsiTheme="majorHAnsi" w:cstheme="majorBidi"/>
      <w:caps/>
      <w:color w:val="DDDDDD" w:themeColor="accent1"/>
      <w:spacing w:val="10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5D5102"/>
    <w:rPr>
      <w:rFonts w:asciiTheme="majorHAnsi" w:eastAsiaTheme="majorEastAsia" w:hAnsiTheme="majorHAnsi" w:cstheme="majorBidi"/>
      <w:caps/>
      <w:color w:val="DDDDDD" w:themeColor="accent1"/>
      <w:spacing w:val="10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D5102"/>
    <w:pPr>
      <w:spacing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D5102"/>
    <w:rPr>
      <w:caps/>
      <w:color w:val="595959" w:themeColor="text1" w:themeTint="A6"/>
      <w:spacing w:val="10"/>
      <w:sz w:val="21"/>
      <w:szCs w:val="21"/>
    </w:rPr>
  </w:style>
  <w:style w:type="character" w:styleId="Enfasigrassetto">
    <w:name w:val="Strong"/>
    <w:uiPriority w:val="22"/>
    <w:qFormat/>
    <w:rsid w:val="005D5102"/>
    <w:rPr>
      <w:b/>
      <w:bCs/>
    </w:rPr>
  </w:style>
  <w:style w:type="character" w:styleId="Enfasicorsivo">
    <w:name w:val="Emphasis"/>
    <w:uiPriority w:val="20"/>
    <w:qFormat/>
    <w:rsid w:val="005D5102"/>
    <w:rPr>
      <w:caps/>
      <w:color w:val="6E6E6E" w:themeColor="accent1" w:themeShade="7F"/>
      <w:spacing w:val="5"/>
    </w:rPr>
  </w:style>
  <w:style w:type="paragraph" w:styleId="Nessunaspaziatura">
    <w:name w:val="No Spacing"/>
    <w:uiPriority w:val="1"/>
    <w:qFormat/>
    <w:rsid w:val="005D5102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5D5102"/>
    <w:rPr>
      <w:i/>
      <w:iCs/>
      <w:sz w:val="24"/>
      <w:szCs w:val="24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D5102"/>
    <w:rPr>
      <w:i/>
      <w:iCs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D5102"/>
    <w:pPr>
      <w:spacing w:before="240" w:after="240" w:line="240" w:lineRule="auto"/>
      <w:ind w:left="1080" w:right="1080"/>
      <w:jc w:val="center"/>
    </w:pPr>
    <w:rPr>
      <w:color w:val="DDDDDD" w:themeColor="accent1"/>
      <w:sz w:val="24"/>
      <w:szCs w:val="24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D5102"/>
    <w:rPr>
      <w:color w:val="DDDDDD" w:themeColor="accent1"/>
      <w:sz w:val="24"/>
      <w:szCs w:val="24"/>
    </w:rPr>
  </w:style>
  <w:style w:type="character" w:styleId="Enfasidelicata">
    <w:name w:val="Subtle Emphasis"/>
    <w:uiPriority w:val="19"/>
    <w:qFormat/>
    <w:rsid w:val="005D5102"/>
    <w:rPr>
      <w:i/>
      <w:iCs/>
      <w:color w:val="6E6E6E" w:themeColor="accent1" w:themeShade="7F"/>
    </w:rPr>
  </w:style>
  <w:style w:type="character" w:styleId="Enfasiintensa">
    <w:name w:val="Intense Emphasis"/>
    <w:uiPriority w:val="21"/>
    <w:qFormat/>
    <w:rsid w:val="005D5102"/>
    <w:rPr>
      <w:b/>
      <w:bCs/>
      <w:caps/>
      <w:color w:val="6E6E6E" w:themeColor="accent1" w:themeShade="7F"/>
      <w:spacing w:val="10"/>
    </w:rPr>
  </w:style>
  <w:style w:type="character" w:styleId="Riferimentodelicato">
    <w:name w:val="Subtle Reference"/>
    <w:uiPriority w:val="31"/>
    <w:qFormat/>
    <w:rsid w:val="005D5102"/>
    <w:rPr>
      <w:b/>
      <w:bCs/>
      <w:color w:val="DDDDDD" w:themeColor="accent1"/>
    </w:rPr>
  </w:style>
  <w:style w:type="character" w:styleId="Riferimentointenso">
    <w:name w:val="Intense Reference"/>
    <w:uiPriority w:val="32"/>
    <w:qFormat/>
    <w:rsid w:val="005D5102"/>
    <w:rPr>
      <w:b/>
      <w:bCs/>
      <w:i/>
      <w:iCs/>
      <w:caps/>
      <w:color w:val="DDDDDD" w:themeColor="accent1"/>
    </w:rPr>
  </w:style>
  <w:style w:type="character" w:styleId="Titolodellibro">
    <w:name w:val="Book Title"/>
    <w:uiPriority w:val="33"/>
    <w:qFormat/>
    <w:rsid w:val="005D5102"/>
    <w:rPr>
      <w:b/>
      <w:bCs/>
      <w:i/>
      <w:iCs/>
      <w:spacing w:val="0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D5102"/>
    <w:pPr>
      <w:outlineLvl w:val="9"/>
    </w:pPr>
  </w:style>
  <w:style w:type="paragraph" w:styleId="Paragrafoelenco">
    <w:name w:val="List Paragraph"/>
    <w:basedOn w:val="Normale"/>
    <w:uiPriority w:val="34"/>
    <w:qFormat/>
    <w:rsid w:val="002963E6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3649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4981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4981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498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49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Gradazioni di grigio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22F230-35D5-4BDB-B47A-ED1D243DD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Militello</dc:creator>
  <cp:keywords/>
  <dc:description/>
  <cp:lastModifiedBy>Militello</cp:lastModifiedBy>
  <cp:revision>10</cp:revision>
  <cp:lastPrinted>2024-10-15T13:51:00Z</cp:lastPrinted>
  <dcterms:created xsi:type="dcterms:W3CDTF">2024-10-15T13:56:00Z</dcterms:created>
  <dcterms:modified xsi:type="dcterms:W3CDTF">2025-01-08T07:58:00Z</dcterms:modified>
</cp:coreProperties>
</file>