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27C2" w14:textId="3B38247F" w:rsidR="005D5102" w:rsidRDefault="005D5102"/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4DFF62AD" w14:textId="4F558575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2F3B5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43366621" w:rsidR="005D5102" w:rsidRPr="00D030DA" w:rsidRDefault="00FD7514" w:rsidP="00154707">
      <w:pPr>
        <w:pStyle w:val="Titolo1"/>
        <w:shd w:val="clear" w:color="auto" w:fill="auto"/>
        <w:jc w:val="center"/>
        <w:rPr>
          <w:rFonts w:ascii="Franklin Gothic Demi" w:hAnsi="Franklin Gothic Demi"/>
          <w:color w:val="auto"/>
          <w:sz w:val="48"/>
          <w:szCs w:val="48"/>
        </w:rPr>
      </w:pPr>
      <w:r w:rsidRPr="00D030DA">
        <w:rPr>
          <w:rFonts w:ascii="Franklin Gothic Demi" w:hAnsi="Franklin Gothic Dem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297804CE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F9AF4" id="Rettangolo 3" o:spid="_x0000_s1026" style="position:absolute;margin-left:72.3pt;margin-top:144.75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" fillcolor="white [3212]" strokecolor="white [3212]" strokeweight="1pt">
                <w10:wrap anchory="page"/>
              </v:rect>
            </w:pict>
          </mc:Fallback>
        </mc:AlternateContent>
      </w:r>
      <w:r w:rsidRPr="00D030DA">
        <w:rPr>
          <w:rFonts w:ascii="Franklin Gothic Demi" w:hAnsi="Franklin Gothic Demi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67CC299" wp14:editId="7201B08D">
            <wp:simplePos x="0" y="0"/>
            <wp:positionH relativeFrom="column">
              <wp:posOffset>-710565</wp:posOffset>
            </wp:positionH>
            <wp:positionV relativeFrom="page">
              <wp:posOffset>85725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102" w:rsidRPr="00D030DA">
        <w:rPr>
          <w:rFonts w:ascii="Franklin Gothic Demi" w:hAnsi="Franklin Gothic Demi"/>
          <w:color w:val="auto"/>
          <w:sz w:val="48"/>
          <w:szCs w:val="48"/>
        </w:rPr>
        <w:t>SCHEDA TECNICA</w:t>
      </w:r>
    </w:p>
    <w:p w14:paraId="2D5E939E" w14:textId="1E260E52" w:rsidR="005D5102" w:rsidRPr="00D030DA" w:rsidRDefault="00D030DA" w:rsidP="00154707">
      <w:pPr>
        <w:pStyle w:val="Titolo1"/>
        <w:shd w:val="clear" w:color="auto" w:fill="auto"/>
        <w:jc w:val="center"/>
        <w:rPr>
          <w:rFonts w:ascii="Franklin Gothic Demi" w:hAnsi="Franklin Gothic Demi"/>
          <w:color w:val="auto"/>
          <w:sz w:val="48"/>
          <w:szCs w:val="48"/>
        </w:rPr>
      </w:pPr>
      <w:r w:rsidRPr="00D030DA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>kelicoll</w:t>
      </w:r>
    </w:p>
    <w:p w14:paraId="66760743" w14:textId="3F7FE502" w:rsidR="00F72FF3" w:rsidRPr="00D030DA" w:rsidRDefault="00D030DA" w:rsidP="00154707">
      <w:pPr>
        <w:pStyle w:val="Titolo1"/>
        <w:shd w:val="clear" w:color="auto" w:fill="auto"/>
        <w:jc w:val="center"/>
        <w:rPr>
          <w:rFonts w:ascii="Franklin Gothic Demi" w:hAnsi="Franklin Gothic Demi"/>
          <w:color w:val="auto"/>
          <w:sz w:val="36"/>
          <w:szCs w:val="36"/>
        </w:rPr>
      </w:pPr>
      <w:r w:rsidRPr="00D030DA">
        <w:rPr>
          <w:rFonts w:ascii="Franklin Gothic Demi" w:hAnsi="Franklin Gothic Demi"/>
          <w:color w:val="auto"/>
          <w:sz w:val="36"/>
          <w:szCs w:val="36"/>
        </w:rPr>
        <w:t>adesivo speciale al quarzo per piastrelle</w:t>
      </w:r>
    </w:p>
    <w:p w14:paraId="08F0F93E" w14:textId="2D1C257E" w:rsidR="005D5102" w:rsidRPr="00364981" w:rsidRDefault="005D5102" w:rsidP="00D030DA">
      <w:pPr>
        <w:ind w:right="-144" w:firstLine="3402"/>
        <w:rPr>
          <w:rFonts w:ascii="Times New Roman" w:hAnsi="Times New Roman" w:cs="Times New Roman"/>
          <w:sz w:val="24"/>
          <w:szCs w:val="24"/>
        </w:rPr>
      </w:pPr>
    </w:p>
    <w:p w14:paraId="341AA56F" w14:textId="18AF6126" w:rsidR="00447411" w:rsidRPr="00D030DA" w:rsidRDefault="00D030DA" w:rsidP="00D030DA">
      <w:pPr>
        <w:ind w:left="5664"/>
        <w:jc w:val="right"/>
        <w:rPr>
          <w:rStyle w:val="Enfasigrassetto"/>
          <w:rFonts w:ascii="Georgia" w:hAnsi="Georgia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030DA">
        <w:rPr>
          <w:rStyle w:val="Enfasigrassetto"/>
          <w:rFonts w:ascii="Georgia" w:hAnsi="Georgia" w:cs="Times New Roman"/>
          <w:sz w:val="24"/>
          <w:szCs w:val="24"/>
        </w:rPr>
        <w:t xml:space="preserve">PRODOTTO INDICATO PER LA MESSA IN POSA </w:t>
      </w:r>
      <w:r>
        <w:rPr>
          <w:rStyle w:val="Enfasigrassetto"/>
          <w:rFonts w:ascii="Georgia" w:hAnsi="Georgia" w:cs="Times New Roman"/>
          <w:sz w:val="24"/>
          <w:szCs w:val="24"/>
        </w:rPr>
        <w:t xml:space="preserve">     </w:t>
      </w:r>
      <w:r w:rsidRPr="00D030DA">
        <w:rPr>
          <w:rStyle w:val="Enfasigrassetto"/>
          <w:rFonts w:ascii="Georgia" w:hAnsi="Georgia" w:cs="Times New Roman"/>
          <w:sz w:val="24"/>
          <w:szCs w:val="24"/>
        </w:rPr>
        <w:t>DI PIASTRELLE IN CERAMICA E MATERIALE LAPIDEO</w:t>
      </w:r>
    </w:p>
    <w:p w14:paraId="530AB4FB" w14:textId="0DC99186" w:rsidR="00D030DA" w:rsidRDefault="00D030DA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D030DA" w:rsidSect="00360AE7"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29660B90" w14:textId="423EBFBD" w:rsidR="00364981" w:rsidRDefault="00447411" w:rsidP="0049759F">
      <w:pPr>
        <w:ind w:hanging="284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DI </w:t>
      </w:r>
      <w:r w:rsidR="00C136F5">
        <w:rPr>
          <w:rStyle w:val="Enfasigrassetto"/>
          <w:rFonts w:ascii="Times New Roman" w:hAnsi="Times New Roman" w:cs="Times New Roman"/>
          <w:sz w:val="24"/>
          <w:szCs w:val="24"/>
        </w:rPr>
        <w:t xml:space="preserve">   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IMPIEGO</w:t>
      </w: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29350475" w14:textId="77777777" w:rsidR="00C136F5" w:rsidRDefault="00C136F5" w:rsidP="00C136F5">
      <w:pPr>
        <w:ind w:left="567" w:right="-96" w:firstLine="2"/>
        <w:jc w:val="center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F47E42E" w14:textId="6F6DCFA1" w:rsidR="00C136F5" w:rsidRDefault="00C136F5" w:rsidP="00C136F5">
      <w:pPr>
        <w:ind w:left="1558" w:right="-96" w:hanging="142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</w:p>
    <w:p w14:paraId="0BFAB769" w14:textId="77777777" w:rsidR="00C136F5" w:rsidRDefault="00C136F5" w:rsidP="00C136F5">
      <w:pPr>
        <w:ind w:left="1558" w:right="-96" w:hanging="142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790508CD" w14:textId="2D609408" w:rsidR="009F1075" w:rsidRDefault="00C136F5" w:rsidP="009F1075">
      <w:pPr>
        <w:ind w:right="-96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284E3FF6" w14:textId="53471C9C" w:rsidR="009F1075" w:rsidRDefault="009F1075" w:rsidP="0049759F">
      <w:pPr>
        <w:ind w:right="-96" w:hanging="284"/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CARATTERISTICHE 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  <w:t>TECNICHE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="008E0C8A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20CA99B9" w14:textId="3ED0E24E" w:rsidR="00C136F5" w:rsidRDefault="009F1075" w:rsidP="009F1075">
      <w:pPr>
        <w:spacing w:after="0"/>
        <w:ind w:right="-96" w:hanging="1558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</w:t>
      </w:r>
      <w:r w:rsidR="00C136F5">
        <w:rPr>
          <w:rStyle w:val="Enfasigrassetto"/>
          <w:rFonts w:ascii="Times New Roman" w:hAnsi="Times New Roman" w:cs="Times New Roman"/>
          <w:sz w:val="24"/>
          <w:szCs w:val="24"/>
        </w:rPr>
        <w:t>Campi di applicazione:</w:t>
      </w:r>
    </w:p>
    <w:p w14:paraId="18F8BD79" w14:textId="176F382B" w:rsidR="00C136F5" w:rsidRDefault="00C136F5" w:rsidP="009F1075">
      <w:pPr>
        <w:spacing w:after="0"/>
        <w:ind w:left="1558" w:right="-96" w:hanging="142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Incollaggio all’esterno e all’interno di piastrelle in ceramica , monocottura , gres porcellanato, klinker , cotto, materiali lapidei.</w:t>
      </w:r>
    </w:p>
    <w:p w14:paraId="1F0FA5BF" w14:textId="58D2396F" w:rsidR="00C136F5" w:rsidRDefault="00C136F5" w:rsidP="009F1075">
      <w:pPr>
        <w:spacing w:after="0"/>
        <w:ind w:left="1558" w:right="-96" w:hanging="142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Prodotto indicato per la messa in posa di pavimentazioni sia interne che esterne  idoneo su fondi cementizi assorbenti.</w:t>
      </w:r>
    </w:p>
    <w:p w14:paraId="7226A8E7" w14:textId="77777777" w:rsidR="00C136F5" w:rsidRDefault="00C136F5" w:rsidP="00C136F5">
      <w:pPr>
        <w:ind w:left="1558" w:right="-96" w:hanging="142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3AFDAE3F" w14:textId="441BEC90" w:rsidR="00C136F5" w:rsidRDefault="00A90E0F" w:rsidP="008E0C8A">
      <w:pPr>
        <w:ind w:left="142" w:firstLine="566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Calpestabilita</w:t>
      </w:r>
      <w:r w:rsidR="009F1075">
        <w:rPr>
          <w:rStyle w:val="Enfasigrassetto"/>
          <w:rFonts w:ascii="Times New Roman" w:hAnsi="Times New Roman" w:cs="Times New Roman"/>
          <w:sz w:val="24"/>
          <w:szCs w:val="24"/>
        </w:rPr>
        <w:t xml:space="preserve">: dopo </w:t>
      </w:r>
      <w:r w:rsidR="008E0C8A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1B120B">
        <w:rPr>
          <w:rStyle w:val="Enfasigrassetto"/>
          <w:rFonts w:ascii="Times New Roman" w:hAnsi="Times New Roman" w:cs="Times New Roman"/>
          <w:sz w:val="24"/>
          <w:szCs w:val="24"/>
        </w:rPr>
        <w:t>24 ORE</w:t>
      </w:r>
      <w:r w:rsidR="008E0C8A">
        <w:rPr>
          <w:rStyle w:val="Enfasigrassetto"/>
          <w:rFonts w:ascii="Times New Roman" w:hAnsi="Times New Roman" w:cs="Times New Roman"/>
          <w:sz w:val="24"/>
          <w:szCs w:val="24"/>
        </w:rPr>
        <w:t xml:space="preserve"> dalla messa in posa</w:t>
      </w:r>
    </w:p>
    <w:p w14:paraId="2AD0748D" w14:textId="1EA0D284" w:rsidR="008E0C8A" w:rsidRDefault="008E0C8A" w:rsidP="008E0C8A">
      <w:pPr>
        <w:ind w:left="142" w:firstLine="566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Colore: bianco</w:t>
      </w:r>
    </w:p>
    <w:p w14:paraId="6281338A" w14:textId="22B2229B" w:rsidR="008E0C8A" w:rsidRPr="00D030DA" w:rsidRDefault="008E0C8A" w:rsidP="008E0C8A">
      <w:pPr>
        <w:rPr>
          <w:rStyle w:val="Enfasigrassetto"/>
          <w:rFonts w:ascii="Times New Roman" w:hAnsi="Times New Roman" w:cs="Times New Roman"/>
          <w:sz w:val="24"/>
          <w:szCs w:val="24"/>
        </w:rPr>
        <w:sectPr w:rsidR="008E0C8A" w:rsidRPr="00D030DA" w:rsidSect="00C136F5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44A2F09A" w14:textId="21D2C31A" w:rsidR="00364981" w:rsidRPr="00364981" w:rsidRDefault="00C136F5" w:rsidP="00447411">
      <w:pP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Hlk180139688"/>
      <w:r w:rsidR="00447411"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bookmarkEnd w:id="0"/>
    </w:p>
    <w:p w14:paraId="0A3148F5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B9E099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6B96C2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4DE189F" w14:textId="77777777" w:rsidR="004F43FD" w:rsidRDefault="004F43FD" w:rsidP="00447411">
      <w:pPr>
        <w:rPr>
          <w:rStyle w:val="Enfasigrassetto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11F773EE" w14:textId="77777777" w:rsidR="00C136F5" w:rsidRDefault="00C136F5" w:rsidP="00447411">
      <w:pP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74622525" w14:textId="3531FF65" w:rsidR="00364981" w:rsidRPr="0049759F" w:rsidRDefault="00C136F5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49759F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</w:t>
      </w:r>
    </w:p>
    <w:p w14:paraId="3CC05774" w14:textId="56A2E952" w:rsidR="00504EEE" w:rsidRDefault="00504EEE" w:rsidP="0049759F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504EEE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182183B4" w14:textId="06020694" w:rsidR="002963E6" w:rsidRDefault="0049759F" w:rsidP="0049759F">
      <w:pPr>
        <w:tabs>
          <w:tab w:val="left" w:pos="5280"/>
        </w:tabs>
        <w:spacing w:after="0"/>
        <w:ind w:left="2266" w:right="-285" w:hanging="2833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963E6"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PER L’APPLICAZIONE</w:t>
      </w:r>
      <w:r w:rsidR="00554C65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</w:t>
      </w:r>
      <w:r w:rsidR="00554C65">
        <w:rPr>
          <w:rStyle w:val="Enfasigrassetto"/>
          <w:rFonts w:ascii="Times New Roman" w:hAnsi="Times New Roman" w:cs="Times New Roman"/>
          <w:sz w:val="24"/>
          <w:szCs w:val="24"/>
        </w:rPr>
        <w:t xml:space="preserve"> Impastare 7/8 litri di acqua pulita per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  <w:r w:rsidR="00554C65">
        <w:rPr>
          <w:rStyle w:val="Enfasigrassetto"/>
          <w:rFonts w:ascii="Times New Roman" w:hAnsi="Times New Roman" w:cs="Times New Roman"/>
          <w:sz w:val="24"/>
          <w:szCs w:val="24"/>
        </w:rPr>
        <w:t>sacco.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4690A817" w14:textId="342A6FD3" w:rsidR="00554C65" w:rsidRDefault="00A90E0F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554C65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Durata </w:t>
      </w:r>
      <w:r w:rsidR="00554C65">
        <w:rPr>
          <w:rStyle w:val="Enfasigrassetto"/>
          <w:rFonts w:ascii="Times New Roman" w:hAnsi="Times New Roman" w:cs="Times New Roman"/>
          <w:sz w:val="24"/>
          <w:szCs w:val="24"/>
        </w:rPr>
        <w:t>dell’impasto circa 7/8 ore.</w:t>
      </w:r>
    </w:p>
    <w:p w14:paraId="3459E06A" w14:textId="7348A6C5" w:rsidR="00554C65" w:rsidRDefault="00554C65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Stendere il prodotto sul sottofondo con spatola dentata.</w:t>
      </w:r>
    </w:p>
    <w:p w14:paraId="45F0CC8F" w14:textId="36753B03" w:rsidR="00554C65" w:rsidRDefault="00554C65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In casi particolari come piastrelle di grandi dimensioni , pavimentazione esterne spalmare l’adesivo anche sulla piastrella.</w:t>
      </w:r>
    </w:p>
    <w:p w14:paraId="3A88BAE9" w14:textId="0085E7E5" w:rsidR="00554C65" w:rsidRDefault="00554C65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Il fondo di posa deve essere compatto  e privo di polvere.</w:t>
      </w:r>
    </w:p>
    <w:p w14:paraId="10588923" w14:textId="59B6D058" w:rsidR="00554C65" w:rsidRDefault="00554C65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Nel caso in cui la piastrella sia polverosa </w:t>
      </w:r>
      <w:r w:rsidR="0049759F">
        <w:rPr>
          <w:rStyle w:val="Enfasigrassetto"/>
          <w:rFonts w:ascii="Times New Roman" w:hAnsi="Times New Roman" w:cs="Times New Roman"/>
          <w:sz w:val="24"/>
          <w:szCs w:val="24"/>
        </w:rPr>
        <w:t xml:space="preserve">lavarla tuffandola in acqua </w:t>
      </w:r>
      <w:r w:rsidR="00A90E0F">
        <w:rPr>
          <w:rStyle w:val="Enfasigrassetto"/>
          <w:rFonts w:ascii="Times New Roman" w:hAnsi="Times New Roman" w:cs="Times New Roman"/>
          <w:sz w:val="24"/>
          <w:szCs w:val="24"/>
        </w:rPr>
        <w:t>pulita, prima</w:t>
      </w:r>
      <w:r w:rsidR="0049759F">
        <w:rPr>
          <w:rStyle w:val="Enfasigrassetto"/>
          <w:rFonts w:ascii="Times New Roman" w:hAnsi="Times New Roman" w:cs="Times New Roman"/>
          <w:sz w:val="24"/>
          <w:szCs w:val="24"/>
        </w:rPr>
        <w:t xml:space="preserve"> dell’applicazione .</w:t>
      </w:r>
    </w:p>
    <w:p w14:paraId="0325AE0A" w14:textId="6FBFAA4F" w:rsidR="0049759F" w:rsidRDefault="0049759F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Temperatura ambiente : min + 6°C / max +35°C</w:t>
      </w:r>
    </w:p>
    <w:p w14:paraId="7DD72E37" w14:textId="77777777" w:rsidR="00A90E0F" w:rsidRDefault="0049759F" w:rsidP="0049759F">
      <w:pPr>
        <w:tabs>
          <w:tab w:val="left" w:pos="5280"/>
        </w:tabs>
        <w:spacing w:after="0"/>
        <w:ind w:left="2550" w:right="-28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Non applicare il prodotto in presenza di forte vento, pioggia</w:t>
      </w:r>
    </w:p>
    <w:p w14:paraId="3587B838" w14:textId="32F43937" w:rsidR="0049759F" w:rsidRPr="00364981" w:rsidRDefault="00A90E0F" w:rsidP="00A90E0F">
      <w:pPr>
        <w:tabs>
          <w:tab w:val="left" w:pos="3645"/>
          <w:tab w:val="left" w:pos="5280"/>
          <w:tab w:val="right" w:pos="9639"/>
        </w:tabs>
        <w:spacing w:after="0"/>
        <w:ind w:left="2550" w:right="-285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ab/>
        <w:t>o di sole battente.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ab/>
      </w:r>
      <w:r>
        <w:rPr>
          <w:rStyle w:val="Enfasigrassetto"/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8C8370F" w14:textId="03F4F26D" w:rsidR="00364981" w:rsidRDefault="00364981" w:rsidP="0049759F">
      <w:pPr>
        <w:ind w:right="-285"/>
        <w:jc w:val="right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704E702" w14:textId="421F2665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010D565" w14:textId="60D76253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1E3F3CD" w14:textId="610CDDA8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5A05C3C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0936D829" w14:textId="77777777" w:rsidR="00554C65" w:rsidRDefault="00554C65" w:rsidP="002963E6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616E25EC" w14:textId="63284E5C" w:rsidR="00554C65" w:rsidRPr="00554C65" w:rsidRDefault="00554C65" w:rsidP="002963E6">
      <w:pPr>
        <w:rPr>
          <w:rStyle w:val="Enfasigrassetto"/>
          <w:rFonts w:ascii="Times New Roman" w:hAnsi="Times New Roman" w:cs="Times New Roman"/>
          <w:sz w:val="24"/>
          <w:szCs w:val="24"/>
        </w:rPr>
        <w:sectPr w:rsidR="00554C65" w:rsidRPr="00554C65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33270D43" w14:textId="33FF3A59" w:rsidR="002963E6" w:rsidRPr="00364981" w:rsidRDefault="002963E6" w:rsidP="0049759F">
      <w:pPr>
        <w:ind w:hanging="284"/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RESA</w:t>
      </w:r>
    </w:p>
    <w:p w14:paraId="11630CA5" w14:textId="7A981244" w:rsidR="00364981" w:rsidRPr="009F1075" w:rsidRDefault="009F1075" w:rsidP="009F1075">
      <w:pPr>
        <w:jc w:val="right"/>
        <w:rPr>
          <w:rStyle w:val="Enfasigrassetto"/>
          <w:rFonts w:ascii="Times New Roman" w:hAnsi="Times New Roman" w:cs="Times New Roman"/>
          <w:sz w:val="24"/>
          <w:szCs w:val="24"/>
        </w:rPr>
        <w:sectPr w:rsidR="00364981" w:rsidRPr="009F1075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  <w:r w:rsidRPr="009F1075">
        <w:rPr>
          <w:rStyle w:val="Enfasigrassetto"/>
          <w:rFonts w:ascii="Times New Roman" w:hAnsi="Times New Roman" w:cs="Times New Roman"/>
          <w:sz w:val="24"/>
          <w:szCs w:val="24"/>
        </w:rPr>
        <w:t>Circa  5 mq. per sacco</w:t>
      </w:r>
    </w:p>
    <w:p w14:paraId="409ADE82" w14:textId="77777777" w:rsidR="00364981" w:rsidRDefault="00F0102D" w:rsidP="008C5CA0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30B51864" w14:textId="77777777" w:rsidR="00364981" w:rsidRDefault="00F0102D" w:rsidP="0049759F">
      <w:pPr>
        <w:ind w:hanging="284"/>
        <w:rPr>
          <w:rStyle w:val="Enfasigrassetto"/>
          <w:rFonts w:ascii="Times New Roman" w:hAnsi="Times New Roman" w:cs="Times New Roman"/>
          <w:sz w:val="28"/>
          <w:szCs w:val="28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IMMAGAZZINAGGIO</w:t>
      </w:r>
    </w:p>
    <w:p w14:paraId="6D776954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4A8444F" w14:textId="208B6880" w:rsidR="00364981" w:rsidRPr="0049759F" w:rsidRDefault="00364981" w:rsidP="0049759F">
      <w:pPr>
        <w:rPr>
          <w:rStyle w:val="Enfasigrassetto"/>
          <w:rFonts w:ascii="Times New Roman" w:hAnsi="Times New Roman" w:cs="Times New Roman"/>
          <w:sz w:val="24"/>
          <w:szCs w:val="24"/>
        </w:rPr>
        <w:sectPr w:rsidR="00364981" w:rsidRPr="0049759F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 w:rsidRPr="0049759F">
        <w:rPr>
          <w:rStyle w:val="Enfasigrassetto"/>
          <w:rFonts w:ascii="Times New Roman" w:hAnsi="Times New Roman" w:cs="Times New Roman"/>
          <w:sz w:val="24"/>
          <w:szCs w:val="24"/>
        </w:rPr>
        <w:t>Il prodotto</w:t>
      </w:r>
      <w:r w:rsidR="008129E9" w:rsidRPr="0049759F">
        <w:rPr>
          <w:rStyle w:val="Enfasigrassetto"/>
          <w:rFonts w:ascii="Times New Roman" w:hAnsi="Times New Roman" w:cs="Times New Roman"/>
          <w:sz w:val="24"/>
          <w:szCs w:val="24"/>
        </w:rPr>
        <w:t>,</w:t>
      </w:r>
      <w:r w:rsidR="00F0102D" w:rsidRPr="0049759F">
        <w:rPr>
          <w:rStyle w:val="Enfasigrassetto"/>
          <w:rFonts w:ascii="Times New Roman" w:hAnsi="Times New Roman" w:cs="Times New Roman"/>
          <w:sz w:val="24"/>
          <w:szCs w:val="24"/>
        </w:rPr>
        <w:t xml:space="preserve"> immagazzinato in sacchi da 25 kg</w:t>
      </w:r>
      <w:r w:rsidR="008129E9" w:rsidRPr="0049759F">
        <w:rPr>
          <w:rStyle w:val="Enfasigrassetto"/>
          <w:rFonts w:ascii="Times New Roman" w:hAnsi="Times New Roman" w:cs="Times New Roman"/>
          <w:sz w:val="24"/>
          <w:szCs w:val="24"/>
        </w:rPr>
        <w:t>,</w:t>
      </w:r>
      <w:r w:rsidR="00F0102D" w:rsidRPr="0049759F">
        <w:rPr>
          <w:rStyle w:val="Enfasigrassetto"/>
          <w:rFonts w:ascii="Times New Roman" w:hAnsi="Times New Roman" w:cs="Times New Roman"/>
          <w:sz w:val="24"/>
          <w:szCs w:val="24"/>
        </w:rPr>
        <w:t xml:space="preserve"> deve essere conservato negli imballi originali integri, al riparo dall’umidità, a</w:t>
      </w:r>
      <w:r w:rsidR="008129E9" w:rsidRPr="0049759F">
        <w:rPr>
          <w:rStyle w:val="Enfasigrassetto"/>
          <w:rFonts w:ascii="Times New Roman" w:hAnsi="Times New Roman" w:cs="Times New Roman"/>
          <w:sz w:val="24"/>
          <w:szCs w:val="24"/>
        </w:rPr>
        <w:t>d una</w:t>
      </w:r>
      <w:r w:rsidR="00F0102D" w:rsidRPr="0049759F">
        <w:rPr>
          <w:rStyle w:val="Enfasigrassetto"/>
          <w:rFonts w:ascii="Times New Roman" w:hAnsi="Times New Roman" w:cs="Times New Roman"/>
          <w:sz w:val="24"/>
          <w:szCs w:val="24"/>
        </w:rPr>
        <w:t xml:space="preserve"> temperatura minima di 5 °C e massima di 30 °C.</w:t>
      </w:r>
      <w:r w:rsidR="00F0102D" w:rsidRPr="0049759F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73476971" w14:textId="25D69D24" w:rsidR="00364981" w:rsidRPr="00ED229A" w:rsidRDefault="00F0102D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ED229A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611113A5" w14:textId="184809FF" w:rsidR="00364981" w:rsidRPr="00364981" w:rsidRDefault="00F0102D" w:rsidP="00067750">
      <w:pPr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DI </w:t>
      </w:r>
      <w:r w:rsidR="00067750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SICUREZZA</w:t>
      </w:r>
    </w:p>
    <w:p w14:paraId="7585FBB5" w14:textId="73FEE6A0" w:rsidR="00364981" w:rsidRPr="00DB00D3" w:rsidRDefault="00F0102D" w:rsidP="0049759F">
      <w:pPr>
        <w:jc w:val="right"/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DB00D3" w:rsidSect="00DB00D3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>Vedi scheda di sicurezza allegata</w:t>
      </w:r>
    </w:p>
    <w:p w14:paraId="613E3C81" w14:textId="77777777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468C36A8" w14:textId="4E5D3494" w:rsidR="00447411" w:rsidRDefault="00CA0C54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352B5" wp14:editId="5B21944E">
                <wp:simplePos x="0" y="0"/>
                <wp:positionH relativeFrom="margin">
                  <wp:posOffset>-396240</wp:posOffset>
                </wp:positionH>
                <wp:positionV relativeFrom="margin">
                  <wp:posOffset>8490585</wp:posOffset>
                </wp:positionV>
                <wp:extent cx="6896100" cy="733425"/>
                <wp:effectExtent l="0" t="0" r="19050" b="28575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90F78" w14:textId="75C15C54" w:rsidR="00A61116" w:rsidRPr="00A61116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Colorificio Militello s.r.l.</w:t>
                            </w:r>
                            <w:r w:rsidR="00A61116" w:rsidRPr="00A6111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TEL</w:t>
                            </w:r>
                            <w:r w:rsidR="008129E9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0922 479302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Contrada </w:t>
                            </w:r>
                            <w:proofErr w:type="spellStart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Merceri</w:t>
                            </w:r>
                            <w:proofErr w:type="spellEnd"/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- 92020 Santa Elisabetta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(AG)                                                             </w:t>
                            </w:r>
                            <w:r w:rsid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A61116"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colmilitello@gmail.com</w:t>
                            </w:r>
                          </w:p>
                          <w:p w14:paraId="7D0A929A" w14:textId="56A35E89" w:rsid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136369" w14:textId="77777777" w:rsidR="00A43A80" w:rsidRPr="00A43A80" w:rsidRDefault="00A43A80" w:rsidP="00E509A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352B5" id="Rettangolo con angoli arrotondati 5" o:spid="_x0000_s1026" style="position:absolute;margin-left:-31.2pt;margin-top:668.55pt;width:543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60090F78" w14:textId="75C15C54" w:rsidR="00A61116" w:rsidRPr="00A61116" w:rsidRDefault="00A43A80" w:rsidP="00E509AD">
                      <w:pPr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Colorificio Militello s.r.l.</w:t>
                      </w:r>
                      <w:r w:rsidR="00A61116" w:rsidRPr="00A6111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TEL</w:t>
                      </w:r>
                      <w:r w:rsidR="008129E9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.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0922 479302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Contrada </w:t>
                      </w:r>
                      <w:proofErr w:type="spellStart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Merceri</w:t>
                      </w:r>
                      <w:proofErr w:type="spellEnd"/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- 92020 Santa Elisabetta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(</w:t>
                      </w:r>
                      <w:proofErr w:type="gramStart"/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AG)   </w:t>
                      </w:r>
                      <w:proofErr w:type="gramEnd"/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</w:t>
                      </w:r>
                      <w:r w:rsidR="00A61116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           </w:t>
                      </w:r>
                      <w:r w:rsidR="00A61116"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colmilitello@gmail.com</w:t>
                      </w:r>
                    </w:p>
                    <w:p w14:paraId="7D0A929A" w14:textId="56A35E89" w:rsid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136369" w14:textId="77777777" w:rsidR="00A43A80" w:rsidRPr="00A43A80" w:rsidRDefault="00A43A80" w:rsidP="00E509A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284428E" w14:textId="2C8D936B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433F01C1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901A0"/>
    <w:multiLevelType w:val="hybridMultilevel"/>
    <w:tmpl w:val="F5BA6F1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2246">
    <w:abstractNumId w:val="2"/>
  </w:num>
  <w:num w:numId="2" w16cid:durableId="656613300">
    <w:abstractNumId w:val="1"/>
  </w:num>
  <w:num w:numId="3" w16cid:durableId="45360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281"/>
  <w:drawingGridVerticalSpacing w:val="191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67750"/>
    <w:rsid w:val="000C4F99"/>
    <w:rsid w:val="00133CE9"/>
    <w:rsid w:val="00154707"/>
    <w:rsid w:val="001B120B"/>
    <w:rsid w:val="0020470B"/>
    <w:rsid w:val="002533C3"/>
    <w:rsid w:val="002963E6"/>
    <w:rsid w:val="002A6244"/>
    <w:rsid w:val="0030382E"/>
    <w:rsid w:val="00312F8E"/>
    <w:rsid w:val="00360AE7"/>
    <w:rsid w:val="00364981"/>
    <w:rsid w:val="00447411"/>
    <w:rsid w:val="0049759F"/>
    <w:rsid w:val="004F43FD"/>
    <w:rsid w:val="00504EEE"/>
    <w:rsid w:val="00554C65"/>
    <w:rsid w:val="005D5102"/>
    <w:rsid w:val="006E23E7"/>
    <w:rsid w:val="008129E9"/>
    <w:rsid w:val="00846311"/>
    <w:rsid w:val="008C5CA0"/>
    <w:rsid w:val="008D5EBA"/>
    <w:rsid w:val="008E0C8A"/>
    <w:rsid w:val="009F1075"/>
    <w:rsid w:val="00A43A80"/>
    <w:rsid w:val="00A61116"/>
    <w:rsid w:val="00A90E0F"/>
    <w:rsid w:val="00C100DD"/>
    <w:rsid w:val="00C136F5"/>
    <w:rsid w:val="00C34E18"/>
    <w:rsid w:val="00CA0C54"/>
    <w:rsid w:val="00D030DA"/>
    <w:rsid w:val="00DB00D3"/>
    <w:rsid w:val="00DE379B"/>
    <w:rsid w:val="00E16F39"/>
    <w:rsid w:val="00E509AD"/>
    <w:rsid w:val="00ED229A"/>
    <w:rsid w:val="00F0102D"/>
    <w:rsid w:val="00F5692A"/>
    <w:rsid w:val="00F72FF3"/>
    <w:rsid w:val="00F74FDD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102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510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5102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6</cp:revision>
  <cp:lastPrinted>2021-05-29T11:31:00Z</cp:lastPrinted>
  <dcterms:created xsi:type="dcterms:W3CDTF">2024-10-18T09:15:00Z</dcterms:created>
  <dcterms:modified xsi:type="dcterms:W3CDTF">2025-01-08T07:52:00Z</dcterms:modified>
</cp:coreProperties>
</file>